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E6E" w:rsidRDefault="00ED67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Остатки на складе и в аптеках для ЛПУ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30E6E" w:rsidRDefault="00ED67A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Остатки на складе.</w:t>
      </w:r>
    </w:p>
    <w:p w:rsidR="00530E6E" w:rsidRDefault="00ED67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В разделе «ЛПУ» - «Отчеты по складам» есть отчет, который называется «Остатки на складе для ЛПУ».</w:t>
      </w:r>
    </w:p>
    <w:p w:rsidR="00530E6E" w:rsidRDefault="00ED67AF">
      <w:pPr>
        <w:jc w:val="both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-63500</wp:posOffset>
            </wp:positionV>
            <wp:extent cx="5864225" cy="2701290"/>
            <wp:effectExtent l="0" t="0" r="0" b="0"/>
            <wp:wrapSquare wrapText="largest"/>
            <wp:docPr id="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1281" b="4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66BACF3F">
                <wp:simplePos x="0" y="0"/>
                <wp:positionH relativeFrom="column">
                  <wp:posOffset>3336290</wp:posOffset>
                </wp:positionH>
                <wp:positionV relativeFrom="paragraph">
                  <wp:posOffset>1040765</wp:posOffset>
                </wp:positionV>
                <wp:extent cx="1156970" cy="314960"/>
                <wp:effectExtent l="0" t="0" r="28575" b="19050"/>
                <wp:wrapNone/>
                <wp:docPr id="2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320" cy="314280"/>
                        </a:xfrm>
                        <a:prstGeom prst="roundRect">
                          <a:avLst>
                            <a:gd name="adj" fmla="val 30953"/>
                          </a:avLst>
                        </a:prstGeom>
                        <a:noFill/>
                        <a:ln w="25560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Если его открыть и просто сформировать, то выйдут все остатки склада на текущий момент, </w:t>
      </w:r>
      <w:r>
        <w:rPr>
          <w:rFonts w:ascii="Times New Roman" w:hAnsi="Times New Roman" w:cs="Times New Roman"/>
          <w:sz w:val="24"/>
          <w:szCs w:val="24"/>
        </w:rPr>
        <w:t>кроме остатков на складе «Карантин» и остатков с истекшим сроком годности.</w:t>
      </w:r>
    </w:p>
    <w:p w:rsidR="00530E6E" w:rsidRDefault="00ED67AF">
      <w:pPr>
        <w:jc w:val="both"/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-56515</wp:posOffset>
            </wp:positionV>
            <wp:extent cx="5804535" cy="4150360"/>
            <wp:effectExtent l="0" t="0" r="0" b="0"/>
            <wp:wrapTopAndBottom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339" t="6824" r="1281" b="4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Отчет содержит следующие поля: вид льготы, место хранения, упаковка, серия, срок годности, количество без резерва (количество товара за вычетом резерва), сумма без резерва, количес</w:t>
      </w:r>
      <w:r>
        <w:rPr>
          <w:rFonts w:ascii="Times New Roman" w:hAnsi="Times New Roman" w:cs="Times New Roman"/>
          <w:sz w:val="24"/>
          <w:szCs w:val="24"/>
        </w:rPr>
        <w:t>тво, сумма, резерв (количества товара, которое еще находится на складе, но уже обрабатывается для отправки в аптеку), сумма резерва.</w:t>
      </w:r>
    </w:p>
    <w:p w:rsidR="00530E6E" w:rsidRDefault="00ED67AF">
      <w:pPr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изменения настроек и установки фильтров надо нажать на кнопку «Настройки».</w:t>
      </w:r>
    </w:p>
    <w:p w:rsidR="00530E6E" w:rsidRDefault="00ED67AF">
      <w:pPr>
        <w:jc w:val="both"/>
      </w:pPr>
      <w:r>
        <w:rPr>
          <w:rFonts w:ascii="Times New Roman" w:hAnsi="Times New Roman" w:cs="Times New Roman"/>
          <w:sz w:val="24"/>
          <w:szCs w:val="24"/>
        </w:rPr>
        <w:t>В простом виде они выглядят следующим образо</w:t>
      </w:r>
      <w:r>
        <w:rPr>
          <w:rFonts w:ascii="Times New Roman" w:hAnsi="Times New Roman" w:cs="Times New Roman"/>
          <w:sz w:val="24"/>
          <w:szCs w:val="24"/>
        </w:rPr>
        <w:t>м. Здесь во вкладке «Отборы» можно установить интересующие фильтры и нажать «Закрыть и сформировать»</w:t>
      </w:r>
    </w:p>
    <w:p w:rsidR="00530E6E" w:rsidRDefault="00B83AB3">
      <w:pPr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C8D252" wp14:editId="743962C3">
                <wp:simplePos x="0" y="0"/>
                <wp:positionH relativeFrom="column">
                  <wp:posOffset>579059</wp:posOffset>
                </wp:positionH>
                <wp:positionV relativeFrom="paragraph">
                  <wp:posOffset>872490</wp:posOffset>
                </wp:positionV>
                <wp:extent cx="309716" cy="235974"/>
                <wp:effectExtent l="0" t="0" r="14605" b="12065"/>
                <wp:wrapNone/>
                <wp:docPr id="1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716" cy="235974"/>
                        </a:xfrm>
                        <a:prstGeom prst="roundRect">
                          <a:avLst>
                            <a:gd name="adj" fmla="val 30953"/>
                          </a:avLst>
                        </a:prstGeom>
                        <a:noFill/>
                        <a:ln w="25560">
                          <a:solidFill>
                            <a:srgbClr val="C00000"/>
                          </a:solidFill>
                          <a:miter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710E9" id="Скругленный прямоугольник 5" o:spid="_x0000_s1026" style="position:absolute;margin-left:45.6pt;margin-top:68.7pt;width:24.4pt;height:1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02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mHF7gEAAIMDAAAOAAAAZHJzL2Uyb0RvYy54bWysk81uEzEQx+9IvIPlO9lNwqZ0lU0PrcoF&#10;QUXhARzbmzXyl2w3m9yQOILEM/AMFRK0tLyC80aM3SXl44bYg9ee8fx25j+z86ONkmjNnRdGN3g8&#10;KjHimhom9KrBr1+dPnqCkQ9EMyKN5g3eco+PFg8fzHtb84npjGTcIYBoX/e2wV0Iti4KTzuuiB8Z&#10;yzU4W+MUCXB0q4I50gNdyWJSlrOiN45ZZyj3Hqwnd068yPy25TS8aFvPA5INhtxCXl1el2ktFnNS&#10;rxyxnaBDGuQfslBEaPjoHnVCAkEXTvyFUoI6400bRtSowrStoDzXANWMyz+qOe+I5bkWEMfbvUz+&#10;/2Hp8/WZQ4JB7yqMNFHQo/gpXu3e7t7Fy3gdP8ebeLN7H7+i+B2MH+O3eJtdt/F69wGcX+IVqpKO&#10;vfU14M7tmRtOHrZJlE3rVHpDuWiTtd/uteebgCgYp+XhwXiGEQXXZFodHjxOzOI+2DofnnKjUNo0&#10;2JkLzV5Cf7PsZP3Mh6w/G4og7A1GrZLQzTWRCPDVdCAOl4H9k5kitTkVUuZ5kBr1kEVVzcpM90YK&#10;lrzpnner5bF0CKgNPi7TM3B/u6ZE4EkH+IrUKY7naYQ0kzFpdadO2i0N22bRsh06ncOGqUyj9Os5&#10;R9//O4sfAAAA//8DAFBLAwQUAAYACAAAACEA3sF37eIAAAAKAQAADwAAAGRycy9kb3ducmV2Lnht&#10;bEyPQUvDQBCF74L/YRnBS7Gb1rWxMZsiolIoClbB6yY7TYLZ2ZDdtum/d3rS28y8x5vv5avRdeKA&#10;Q2g9aZhNExBIlbct1Rq+Pl9u7kGEaMiazhNqOGGAVXF5kZvM+iN94GEba8EhFDKjoYmxz6QMVYPO&#10;hKnvkVjb+cGZyOtQSzuYI4e7Ts6TZCGdaYk/NKbHpwarn+3eaVjflctN2L1JlZ7U5HXz/b4unyda&#10;X1+Njw8gIo7xzwxnfEaHgplKvycbRKdhOZuzk++3qQJxNqiEy5U8pGoBssjl/wrFLwAAAP//AwBQ&#10;SwECLQAUAAYACAAAACEAtoM4kv4AAADhAQAAEwAAAAAAAAAAAAAAAAAAAAAAW0NvbnRlbnRfVHlw&#10;ZXNdLnhtbFBLAQItABQABgAIAAAAIQA4/SH/1gAAAJQBAAALAAAAAAAAAAAAAAAAAC8BAABfcmVs&#10;cy8ucmVsc1BLAQItABQABgAIAAAAIQCa0mHF7gEAAIMDAAAOAAAAAAAAAAAAAAAAAC4CAABkcnMv&#10;ZTJvRG9jLnhtbFBLAQItABQABgAIAAAAIQDewXft4gAAAAoBAAAPAAAAAAAAAAAAAAAAAEgEAABk&#10;cnMvZG93bnJldi54bWxQSwUGAAAAAAQABADzAAAAVwUAAAAA&#10;" filled="f" strokecolor="#c00000" strokeweight=".71mm">
                <v:stroke joinstyle="miter"/>
              </v:roundrect>
            </w:pict>
          </mc:Fallback>
        </mc:AlternateContent>
      </w:r>
      <w:r w:rsidR="00ED67AF"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635</wp:posOffset>
            </wp:positionV>
            <wp:extent cx="4293870" cy="2721610"/>
            <wp:effectExtent l="0" t="0" r="0" b="0"/>
            <wp:wrapTopAndBottom/>
            <wp:docPr id="4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67AF">
        <w:rPr>
          <w:rFonts w:ascii="Times New Roman" w:hAnsi="Times New Roman" w:cs="Times New Roman"/>
          <w:sz w:val="24"/>
          <w:szCs w:val="24"/>
        </w:rPr>
        <w:t>На примере выбран вид льготы — региональная и МНН — ибупрофен. После нажатия кнопки «Закрыть и сформировать» выйдет отчет</w:t>
      </w:r>
      <w:r w:rsidR="003074D2">
        <w:rPr>
          <w:rFonts w:ascii="Times New Roman" w:hAnsi="Times New Roman" w:cs="Times New Roman"/>
          <w:sz w:val="24"/>
          <w:szCs w:val="24"/>
        </w:rPr>
        <w:t>,</w:t>
      </w:r>
      <w:r w:rsidR="00ED67AF">
        <w:rPr>
          <w:rFonts w:ascii="Times New Roman" w:hAnsi="Times New Roman" w:cs="Times New Roman"/>
          <w:sz w:val="24"/>
          <w:szCs w:val="24"/>
        </w:rPr>
        <w:t xml:space="preserve"> соответствующий заданным условия</w:t>
      </w:r>
      <w:r w:rsidR="00ED67AF">
        <w:rPr>
          <w:rFonts w:ascii="Times New Roman" w:hAnsi="Times New Roman" w:cs="Times New Roman"/>
          <w:sz w:val="24"/>
          <w:szCs w:val="24"/>
        </w:rPr>
        <w:t>м. Для очистки отбора надо снять галочки.</w:t>
      </w:r>
    </w:p>
    <w:p w:rsidR="00530E6E" w:rsidRDefault="00ED67AF">
      <w:pPr>
        <w:jc w:val="both"/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26670</wp:posOffset>
            </wp:positionV>
            <wp:extent cx="5839460" cy="2569210"/>
            <wp:effectExtent l="0" t="0" r="0" b="0"/>
            <wp:wrapTopAndBottom/>
            <wp:docPr id="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698" t="7201" r="1709" b="46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74D2">
        <w:rPr>
          <w:rFonts w:ascii="Times New Roman" w:hAnsi="Times New Roman" w:cs="Times New Roman"/>
          <w:sz w:val="24"/>
          <w:szCs w:val="24"/>
        </w:rPr>
        <w:t xml:space="preserve">Еще можно установить отбор </w:t>
      </w:r>
      <w:r>
        <w:rPr>
          <w:rFonts w:ascii="Times New Roman" w:hAnsi="Times New Roman" w:cs="Times New Roman"/>
          <w:sz w:val="24"/>
          <w:szCs w:val="24"/>
        </w:rPr>
        <w:t>по ЖВ, месту хранения, лекарственному средству (Упаковка), торговому наименованию и производителю.</w:t>
      </w:r>
    </w:p>
    <w:p w:rsidR="00530E6E" w:rsidRDefault="00530E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0E6E" w:rsidRDefault="00ED67A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Остатки в аптеках</w:t>
      </w:r>
      <w:r w:rsidR="00E25F93">
        <w:rPr>
          <w:rFonts w:ascii="Times New Roman" w:hAnsi="Times New Roman" w:cs="Times New Roman"/>
          <w:b/>
          <w:sz w:val="24"/>
          <w:szCs w:val="24"/>
        </w:rPr>
        <w:t>.</w:t>
      </w:r>
    </w:p>
    <w:p w:rsidR="00530E6E" w:rsidRDefault="00ED67A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 разделе «ЛПУ» выбрать «Отчеты по аптекам», там будет отчет</w:t>
      </w:r>
      <w:r>
        <w:rPr>
          <w:rFonts w:ascii="Times New Roman" w:hAnsi="Times New Roman" w:cs="Times New Roman"/>
          <w:sz w:val="24"/>
          <w:szCs w:val="24"/>
        </w:rPr>
        <w:t xml:space="preserve"> «остатки в аптеках для ЛПУ». Если сразу нажать кнопку «Сформировать», то сформируются текущие остатки по всем аптекам.</w:t>
      </w:r>
      <w:r w:rsidR="002B74B9">
        <w:rPr>
          <w:rFonts w:ascii="Times New Roman" w:hAnsi="Times New Roman" w:cs="Times New Roman"/>
          <w:sz w:val="24"/>
          <w:szCs w:val="24"/>
        </w:rPr>
        <w:t xml:space="preserve"> В остатки не попадут товары с истекшим сроком годности.</w:t>
      </w:r>
    </w:p>
    <w:p w:rsidR="00530E6E" w:rsidRDefault="00ED67A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635</wp:posOffset>
            </wp:positionV>
            <wp:extent cx="5753100" cy="1711325"/>
            <wp:effectExtent l="0" t="0" r="0" b="0"/>
            <wp:wrapTopAndBottom/>
            <wp:docPr id="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270" t="6348" r="-11114" b="57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0E6E" w:rsidRDefault="00ED67A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как с отчетом по складу можно зайти в настр</w:t>
      </w:r>
      <w:r w:rsidR="00AC5836">
        <w:rPr>
          <w:rFonts w:ascii="Times New Roman" w:hAnsi="Times New Roman" w:cs="Times New Roman"/>
          <w:sz w:val="24"/>
          <w:szCs w:val="24"/>
        </w:rPr>
        <w:t>ойки и установить нужные отборы.</w:t>
      </w:r>
    </w:p>
    <w:p w:rsidR="0099180B" w:rsidRDefault="0099180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E04E079" wp14:editId="0EA15918">
            <wp:extent cx="4564626" cy="2896866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4779" cy="290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80B" w:rsidRDefault="0099180B">
      <w:pPr>
        <w:jc w:val="both"/>
      </w:pPr>
      <w:r>
        <w:t xml:space="preserve">В простом виде настроек можно указать вид льготы, ЖВ, место хранения в конкретной аптеке, МНН, подразделение (аптека), производителя, торговое наименование, упаковку, серию и поставщика.  На рисунке, например, выбраны условия, по которым в отчет попадут только остатки по региональной льготе в аптеке №89. </w:t>
      </w:r>
      <w:r w:rsidR="00E25F93">
        <w:t xml:space="preserve"> Для отмены этих условий надо снять галки напротив них.</w:t>
      </w:r>
    </w:p>
    <w:p w:rsidR="00E25F93" w:rsidRDefault="00E25F93">
      <w:pPr>
        <w:jc w:val="both"/>
      </w:pPr>
    </w:p>
    <w:p w:rsidR="00E25F93" w:rsidRPr="00E25F93" w:rsidRDefault="00E25F93" w:rsidP="00E25F93">
      <w:pPr>
        <w:jc w:val="center"/>
        <w:rPr>
          <w:b/>
        </w:rPr>
      </w:pPr>
      <w:r w:rsidRPr="00E25F93">
        <w:rPr>
          <w:b/>
        </w:rPr>
        <w:t>Расширенные настройки отчетов.</w:t>
      </w:r>
    </w:p>
    <w:p w:rsidR="00E25F93" w:rsidRDefault="00ED67AF" w:rsidP="00E25F93">
      <w:pPr>
        <w:jc w:val="both"/>
      </w:pPr>
      <w:r>
        <w:t>Для расширенных настроек отчета либо кому-то в ЛПУ будут даны п</w:t>
      </w:r>
      <w:r w:rsidR="00E25F93">
        <w:t>рава администратора</w:t>
      </w:r>
      <w:r>
        <w:t xml:space="preserve">, либо будет необходимо обратиться в техническую поддержку. </w:t>
      </w:r>
    </w:p>
    <w:p w:rsidR="009F6B70" w:rsidRDefault="009F6B70" w:rsidP="00E25F93">
      <w:pPr>
        <w:jc w:val="both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D2B4E3" wp14:editId="49724B72">
                <wp:simplePos x="0" y="0"/>
                <wp:positionH relativeFrom="column">
                  <wp:posOffset>239846</wp:posOffset>
                </wp:positionH>
                <wp:positionV relativeFrom="paragraph">
                  <wp:posOffset>3806170</wp:posOffset>
                </wp:positionV>
                <wp:extent cx="1401096" cy="314960"/>
                <wp:effectExtent l="0" t="0" r="27940" b="27940"/>
                <wp:wrapNone/>
                <wp:docPr id="11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096" cy="314960"/>
                        </a:xfrm>
                        <a:prstGeom prst="roundRect">
                          <a:avLst>
                            <a:gd name="adj" fmla="val 30953"/>
                          </a:avLst>
                        </a:prstGeom>
                        <a:noFill/>
                        <a:ln w="25560">
                          <a:solidFill>
                            <a:srgbClr val="C00000"/>
                          </a:solidFill>
                          <a:miter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5E49CF" id="Скругленный прямоугольник 5" o:spid="_x0000_s1026" style="position:absolute;margin-left:18.9pt;margin-top:299.7pt;width:110.3pt;height:24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202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d927gEAAIQDAAAOAAAAZHJzL2Uyb0RvYy54bWysU8tuEzEU3SPxD5b3ZGaSJiKjTLpoVTYI&#10;Kgof4NiejJFfst1MskNiCRLfwDcgJGhp+QXnj7h2h5THDjELz334nrn3nDuL462SaMOdF0Y3uBqV&#10;GHFNDRN63eBXL88ePcbIB6IZkUbzBu+4x8fLhw8Wva352HRGMu4QgGhf97bBXQi2LgpPO66IHxnL&#10;NSRb4xQJ4Lp1wRzpAV3JYlyWs6I3jllnKPceoqd3SbzM+G3LaXjetp4HJBsMvYV8unyu0lksF6Re&#10;O2I7QYc2yD90oYjQ8NED1CkJBF068ReUEtQZb9owokYVpm0F5XkGmKYq/5jmoiOW51mAHG8PNPn/&#10;B0ufbc4dEgy0qzDSRIFG8WO82r/Zv42f4nX8HG/izf5d/Iridwh+iN/ibU7dxuv9e0h+iVdomnjs&#10;ra8B7sKeu8HzYCZStq1T6Q3jom3mfnfgnm8DohCsjmD++QwjCrlJdTSfZXGK+2rrfHjCjULJaLAz&#10;l5q9AIEz72Tz1IcsABumIOw1Rq2SIOeGSDQp59NJahMQh8tg/cRMldqcCSnzQkiN+gaPp1NoIqW8&#10;kYKlbHbcenUiHQLUBp+U6Rlwf7umROCJCPiK1KmO53WENlMwkXVHT7JWhu0yazkOUueyYS3TLv3q&#10;5+r7n2f5AwAA//8DAFBLAwQUAAYACAAAACEACgFAceMAAAAKAQAADwAAAGRycy9kb3ducmV2Lnht&#10;bEyPQUvDQBCF7wX/wzKCl2I31qRtYiZFRKVQFKyC1012mgSzuyG7bdN/73iyt3nM473v5evRdOJI&#10;g2+dRbibRSDIVk63tkb4+ny5XYHwQVmtOmcJ4Uwe1sXVJFeZdif7QcddqAWHWJ8phCaEPpPSVw0Z&#10;5WeuJ8u/vRuMCiyHWupBnTjcdHIeRQtpVGu5oVE9PTVU/ewOBmGTlOnW799kvDzH09ft9/umfJ4i&#10;3lyPjw8gAo3h3wx/+IwOBTOV7mC1Fx3C/ZLJA0KSpjEINsyTFR8lwiJOI5BFLi8nFL8AAAD//wMA&#10;UEsBAi0AFAAGAAgAAAAhALaDOJL+AAAA4QEAABMAAAAAAAAAAAAAAAAAAAAAAFtDb250ZW50X1R5&#10;cGVzXS54bWxQSwECLQAUAAYACAAAACEAOP0h/9YAAACUAQAACwAAAAAAAAAAAAAAAAAvAQAAX3Jl&#10;bHMvLnJlbHNQSwECLQAUAAYACAAAACEAVvHfdu4BAACEAwAADgAAAAAAAAAAAAAAAAAuAgAAZHJz&#10;L2Uyb0RvYy54bWxQSwECLQAUAAYACAAAACEACgFAceMAAAAKAQAADwAAAAAAAAAAAAAAAABIBAAA&#10;ZHJzL2Rvd25yZXYueG1sUEsFBgAAAAAEAAQA8wAAAFgFAAAAAA==&#10;" filled="f" strokecolor="#c00000" strokeweight=".71mm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30A1353" wp14:editId="0842D59E">
            <wp:extent cx="5940425" cy="42005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F40" w:rsidRDefault="00ED67AF" w:rsidP="00E25F93">
      <w:pPr>
        <w:jc w:val="both"/>
      </w:pPr>
      <w:r>
        <w:t>В расширенных настройках</w:t>
      </w:r>
      <w:bookmarkStart w:id="0" w:name="_GoBack"/>
      <w:bookmarkEnd w:id="0"/>
      <w:r w:rsidR="00DC561E">
        <w:t xml:space="preserve"> можно добавить какой-то отбор или изменить условие</w:t>
      </w:r>
      <w:r w:rsidR="00127F40">
        <w:t xml:space="preserve"> отбора</w:t>
      </w:r>
      <w:r w:rsidR="00DC561E">
        <w:t xml:space="preserve">. </w:t>
      </w:r>
    </w:p>
    <w:p w:rsidR="00314C7C" w:rsidRDefault="00DC561E" w:rsidP="00E25F93">
      <w:pPr>
        <w:jc w:val="both"/>
      </w:pPr>
      <w:r>
        <w:t xml:space="preserve">Например, если надо </w:t>
      </w:r>
      <w:r w:rsidR="00572B74">
        <w:t>узнать остатки в нескольких аптеках, то можно изменить условие с «равно» на «в списке»</w:t>
      </w:r>
      <w:r w:rsidR="00127F40">
        <w:t xml:space="preserve"> и выбрать несколько значений в список.</w:t>
      </w:r>
    </w:p>
    <w:p w:rsidR="00127F40" w:rsidRDefault="00127F40" w:rsidP="00E25F9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CD01E5E" wp14:editId="2494E398">
            <wp:extent cx="4291158" cy="29934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278" t="26072" r="13477" b="10932"/>
                    <a:stretch/>
                  </pic:blipFill>
                  <pic:spPr bwMode="auto">
                    <a:xfrm>
                      <a:off x="0" y="0"/>
                      <a:ext cx="4291677" cy="2993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F40" w:rsidRDefault="00EA3D92" w:rsidP="00E25F93">
      <w:pPr>
        <w:jc w:val="both"/>
      </w:pPr>
      <w:r>
        <w:t>Если надо добавить фильтр, например, выбрать только сильнодействующие лекарственные средства, то надо нажать на кнопку «Добавить отбор» и выбрать поле, по которому этот отбор надо производить.</w:t>
      </w:r>
    </w:p>
    <w:p w:rsidR="00EA3D92" w:rsidRDefault="00EA3D92" w:rsidP="00E25F93">
      <w:pPr>
        <w:jc w:val="both"/>
      </w:pPr>
      <w:r>
        <w:rPr>
          <w:noProof/>
          <w:lang w:eastAsia="ru-RU"/>
        </w:rPr>
        <w:drawing>
          <wp:inline distT="0" distB="0" distL="0" distR="0" wp14:anchorId="18B9703C" wp14:editId="13867F31">
            <wp:extent cx="5847736" cy="4134983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8970" cy="414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D92" w:rsidRDefault="00EA3D92" w:rsidP="00E25F93">
      <w:pPr>
        <w:jc w:val="both"/>
      </w:pPr>
      <w:r>
        <w:t>После таких настроек в отчет попадут только остатки сильнодействующих лекарств в аптеках из списка.</w:t>
      </w:r>
    </w:p>
    <w:p w:rsidR="00EA3D92" w:rsidRDefault="00EA3D92" w:rsidP="00E25F93">
      <w:pPr>
        <w:jc w:val="both"/>
      </w:pPr>
      <w:r>
        <w:t>Если какие-то отборы и настройки нужны на постоянной основе, то можно сохранить настройки либо в текущем отчете, либо создать еще один вариант отчета. Для этого надо нажать на кнопку «Еще», «Вариант</w:t>
      </w:r>
      <w:r w:rsidR="00B83AB3">
        <w:t>ы</w:t>
      </w:r>
      <w:r>
        <w:t xml:space="preserve"> отчета»</w:t>
      </w:r>
      <w:r w:rsidR="00B83AB3">
        <w:t>, «Сохранить вариант отчета» и совершить нужное действие.</w:t>
      </w:r>
    </w:p>
    <w:p w:rsidR="00EA3D92" w:rsidRPr="00314C7C" w:rsidRDefault="00EA3D92" w:rsidP="00E25F9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E5ECE11" wp14:editId="67E5BE13">
            <wp:extent cx="5027456" cy="2853813"/>
            <wp:effectExtent l="0" t="0" r="190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894" t="8066" r="436" b="22101"/>
                    <a:stretch/>
                  </pic:blipFill>
                  <pic:spPr bwMode="auto">
                    <a:xfrm>
                      <a:off x="0" y="0"/>
                      <a:ext cx="5034929" cy="285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3D92" w:rsidRPr="00314C7C">
      <w:pgSz w:w="11906" w:h="16838"/>
      <w:pgMar w:top="426" w:right="850" w:bottom="284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E6E"/>
    <w:rsid w:val="00127F40"/>
    <w:rsid w:val="002B74B9"/>
    <w:rsid w:val="003074D2"/>
    <w:rsid w:val="00314C7C"/>
    <w:rsid w:val="00530E6E"/>
    <w:rsid w:val="00572B74"/>
    <w:rsid w:val="0099180B"/>
    <w:rsid w:val="009F6B70"/>
    <w:rsid w:val="00AC5836"/>
    <w:rsid w:val="00B83AB3"/>
    <w:rsid w:val="00DC561E"/>
    <w:rsid w:val="00E25F93"/>
    <w:rsid w:val="00EA3D92"/>
    <w:rsid w:val="00ED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260E0"/>
  <w15:docId w15:val="{73B6B8D0-5D7D-4533-AB71-F27FF58A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Mang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Mangal"/>
    </w:rPr>
  </w:style>
  <w:style w:type="paragraph" w:styleId="a8">
    <w:name w:val="List Paragraph"/>
    <w:basedOn w:val="a"/>
    <w:uiPriority w:val="34"/>
    <w:qFormat/>
    <w:rsid w:val="009D10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1132</TotalTime>
  <Pages>5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Орлова Ольга Сергеевна</dc:creator>
  <dc:description/>
  <cp:lastModifiedBy>Орлова Ольга Сергеевна</cp:lastModifiedBy>
  <cp:revision>9</cp:revision>
  <dcterms:created xsi:type="dcterms:W3CDTF">2019-10-25T13:32:00Z</dcterms:created>
  <dcterms:modified xsi:type="dcterms:W3CDTF">2019-10-31T07:33:00Z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