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F7" w:rsidRDefault="003232F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32F7" w:rsidRDefault="003232F7">
      <w:pPr>
        <w:pStyle w:val="ConsPlusNormal"/>
        <w:ind w:firstLine="540"/>
        <w:jc w:val="both"/>
        <w:outlineLvl w:val="0"/>
      </w:pPr>
    </w:p>
    <w:p w:rsidR="003232F7" w:rsidRDefault="003232F7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3232F7" w:rsidRDefault="003232F7">
      <w:pPr>
        <w:pStyle w:val="ConsPlusTitle"/>
        <w:jc w:val="center"/>
      </w:pPr>
      <w:r>
        <w:t>РОССИЙСКОЙ ФЕДЕРАЦИИ</w:t>
      </w:r>
    </w:p>
    <w:p w:rsidR="003232F7" w:rsidRDefault="003232F7">
      <w:pPr>
        <w:pStyle w:val="ConsPlusTitle"/>
        <w:jc w:val="center"/>
      </w:pPr>
    </w:p>
    <w:p w:rsidR="003232F7" w:rsidRDefault="003232F7">
      <w:pPr>
        <w:pStyle w:val="ConsPlusTitle"/>
        <w:jc w:val="center"/>
      </w:pPr>
      <w:r>
        <w:t>ПРИКАЗ</w:t>
      </w:r>
    </w:p>
    <w:p w:rsidR="003232F7" w:rsidRDefault="003232F7">
      <w:pPr>
        <w:pStyle w:val="ConsPlusTitle"/>
        <w:jc w:val="center"/>
      </w:pPr>
      <w:r>
        <w:t>от 28 июля 2005 г. N 475</w:t>
      </w:r>
    </w:p>
    <w:p w:rsidR="003232F7" w:rsidRDefault="003232F7">
      <w:pPr>
        <w:pStyle w:val="ConsPlusTitle"/>
        <w:jc w:val="center"/>
      </w:pPr>
    </w:p>
    <w:p w:rsidR="003232F7" w:rsidRDefault="003232F7">
      <w:pPr>
        <w:pStyle w:val="ConsPlusTitle"/>
        <w:jc w:val="center"/>
      </w:pPr>
      <w:r>
        <w:t>О СОЗДАНИИ И ОРГАНИЗАЦИИ ДЕЯТЕЛЬНОСТИ</w:t>
      </w:r>
    </w:p>
    <w:p w:rsidR="003232F7" w:rsidRDefault="003232F7">
      <w:pPr>
        <w:pStyle w:val="ConsPlusTitle"/>
        <w:jc w:val="center"/>
      </w:pPr>
      <w:r>
        <w:t>МЕЖВЕДОМСТВЕННЫХ ЭКСПЕРТНЫХ СОВЕТОВ ПО УСТАНОВЛЕНИЮ</w:t>
      </w:r>
    </w:p>
    <w:p w:rsidR="003232F7" w:rsidRDefault="003232F7">
      <w:pPr>
        <w:pStyle w:val="ConsPlusTitle"/>
        <w:jc w:val="center"/>
      </w:pPr>
      <w:r>
        <w:t>ПРИЧИННОЙ СВЯЗИ ЗАБОЛЕВАНИЙ, ИНВАЛИДНОСТИ И СМЕРТИ ГРАЖДАН,</w:t>
      </w:r>
    </w:p>
    <w:p w:rsidR="003232F7" w:rsidRDefault="003232F7">
      <w:pPr>
        <w:pStyle w:val="ConsPlusTitle"/>
        <w:jc w:val="center"/>
      </w:pPr>
      <w:r>
        <w:t>ПОДВЕРГШИХСЯ ВОЗДЕЙСТВИЮ РАДИАЦИОННЫХ ФАКТОРОВ</w:t>
      </w:r>
    </w:p>
    <w:p w:rsidR="003232F7" w:rsidRDefault="00323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3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08.11.2006 </w:t>
            </w:r>
            <w:hyperlink r:id="rId5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>,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22.08.2007 </w:t>
            </w:r>
            <w:hyperlink r:id="rId6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07.08.2008 </w:t>
            </w:r>
            <w:hyperlink r:id="rId7">
              <w:r>
                <w:rPr>
                  <w:color w:val="0000FF"/>
                </w:rPr>
                <w:t>N 386н</w:t>
              </w:r>
            </w:hyperlink>
            <w:r>
              <w:rPr>
                <w:color w:val="392C69"/>
              </w:rPr>
              <w:t xml:space="preserve">, от 26.01.2012 </w:t>
            </w:r>
            <w:hyperlink r:id="rId8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>,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Минздрава России от 21.03.2019 </w:t>
            </w:r>
            <w:hyperlink r:id="rId9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12.11.2020 </w:t>
            </w:r>
            <w:hyperlink r:id="rId10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</w:tr>
    </w:tbl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6.4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12">
        <w:r>
          <w:rPr>
            <w:color w:val="0000FF"/>
          </w:rPr>
          <w:t>Положением</w:t>
        </w:r>
      </w:hyperlink>
      <w:r>
        <w:t xml:space="preserve"> о межведомственном экспертном совете по установлению причинной связи заболеваний, инвалидности и смерти граждан, подвергшихся воздействию радиационных факторов, утвержденным Приказом Министерства здравоохранения и социального развития Российской Федерации от 21 апреля 2005 г. N 289 (зарегистрирован в Минюсте России 25 мая 2005 г., N 6634), приказываю: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 xml:space="preserve">1. Создать межведомственные экспертные советы по установлению причинной связи заболеваний, инвалидности и смерти граждан, подвергшихся воздействию радиационных факторов, согласно </w:t>
      </w:r>
      <w:hyperlink w:anchor="P40">
        <w:r>
          <w:rPr>
            <w:color w:val="0000FF"/>
          </w:rPr>
          <w:t>Приложению N 1,</w:t>
        </w:r>
      </w:hyperlink>
      <w:r>
        <w:t xml:space="preserve"> закрепив за ними федеральные округа Российской Федерации с учетом численности проживающих на территории федеральных округов граждан, подвергшихся воздействию радиационных факторов.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2. Утвердить: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 xml:space="preserve">регламент деятельности межведомственного экспертного совета по установлению причинной связи заболеваний, инвалидности и смерти граждан, подвергшихся воздействию радиационных факторов </w:t>
      </w:r>
      <w:hyperlink w:anchor="P67">
        <w:r>
          <w:rPr>
            <w:color w:val="0000FF"/>
          </w:rPr>
          <w:t>(Приложение N 2);</w:t>
        </w:r>
      </w:hyperlink>
    </w:p>
    <w:p w:rsidR="003232F7" w:rsidRDefault="003232F7">
      <w:pPr>
        <w:pStyle w:val="ConsPlusNormal"/>
        <w:spacing w:before="200"/>
        <w:ind w:firstLine="540"/>
        <w:jc w:val="both"/>
      </w:pPr>
      <w:r>
        <w:t xml:space="preserve">персональный состав межведомственных экспертных советов по установлению причинной связи заболеваний, инвалидности и смерти граждан, подвергшихся воздействию радиационных факторов </w:t>
      </w:r>
      <w:hyperlink w:anchor="P199">
        <w:r>
          <w:rPr>
            <w:color w:val="0000FF"/>
          </w:rPr>
          <w:t>(приложение N 3)</w:t>
        </w:r>
      </w:hyperlink>
      <w:r>
        <w:t>;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 xml:space="preserve">состав специалистов, входящих в рабочую группу межведомственного экспертного совета по установлению причинной связи заболеваний, инвалидности и смерти граждан, подвергшихся воздействию радиационных факторов </w:t>
      </w:r>
      <w:hyperlink w:anchor="P410">
        <w:r>
          <w:rPr>
            <w:color w:val="0000FF"/>
          </w:rPr>
          <w:t>(Приложение N 4).</w:t>
        </w:r>
      </w:hyperlink>
    </w:p>
    <w:p w:rsidR="003232F7" w:rsidRDefault="003232F7">
      <w:pPr>
        <w:pStyle w:val="ConsPlusNormal"/>
        <w:spacing w:before="200"/>
        <w:ind w:firstLine="540"/>
        <w:jc w:val="both"/>
      </w:pPr>
      <w:r>
        <w:t>3. Возложить на Федеральный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функции организационно-методического руководства деятельностью, осуществляемой в области проведения экспертизы по установлению причинной связи заболеваний, инвалидности и смерти граждан, подвергшихся воздействию радиационных факторов.</w:t>
      </w:r>
    </w:p>
    <w:p w:rsidR="003232F7" w:rsidRDefault="003232F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07.08.2008 N 386н)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3232F7" w:rsidRDefault="003232F7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07.08.2008 N 386н)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jc w:val="right"/>
      </w:pPr>
      <w:r>
        <w:t>Министр</w:t>
      </w:r>
    </w:p>
    <w:p w:rsidR="003232F7" w:rsidRDefault="003232F7">
      <w:pPr>
        <w:pStyle w:val="ConsPlusNormal"/>
        <w:jc w:val="right"/>
      </w:pPr>
      <w:r>
        <w:t>М.ЗУРАБОВ</w:t>
      </w:r>
    </w:p>
    <w:p w:rsidR="003232F7" w:rsidRDefault="003232F7">
      <w:pPr>
        <w:pStyle w:val="ConsPlusNormal"/>
        <w:jc w:val="right"/>
      </w:pPr>
    </w:p>
    <w:p w:rsidR="003232F7" w:rsidRDefault="003232F7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19 сентября 2005 г. N 01-2776.</w:t>
      </w:r>
    </w:p>
    <w:p w:rsidR="003232F7" w:rsidRDefault="003232F7">
      <w:pPr>
        <w:pStyle w:val="ConsPlusNormal"/>
        <w:jc w:val="right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jc w:val="right"/>
        <w:outlineLvl w:val="0"/>
      </w:pPr>
      <w:r>
        <w:t>Приложение N 1</w:t>
      </w:r>
    </w:p>
    <w:p w:rsidR="003232F7" w:rsidRDefault="003232F7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3232F7" w:rsidRDefault="003232F7">
      <w:pPr>
        <w:pStyle w:val="ConsPlusNormal"/>
        <w:jc w:val="right"/>
      </w:pPr>
      <w:r>
        <w:t>от 28 июля 2005 г. N 475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Title"/>
        <w:jc w:val="center"/>
      </w:pPr>
      <w:bookmarkStart w:id="0" w:name="P40"/>
      <w:bookmarkEnd w:id="0"/>
      <w:r>
        <w:t>ПЕРЕЧЕНЬ</w:t>
      </w:r>
    </w:p>
    <w:p w:rsidR="003232F7" w:rsidRDefault="003232F7">
      <w:pPr>
        <w:pStyle w:val="ConsPlusTitle"/>
        <w:jc w:val="center"/>
      </w:pPr>
      <w:r>
        <w:t>МЕЖВЕДОМСТВЕННЫХ ЭКСПЕРТНЫХ СОВЕТОВ ПО УСТАНОВЛЕНИЮ</w:t>
      </w:r>
    </w:p>
    <w:p w:rsidR="003232F7" w:rsidRDefault="003232F7">
      <w:pPr>
        <w:pStyle w:val="ConsPlusTitle"/>
        <w:jc w:val="center"/>
      </w:pPr>
      <w:r>
        <w:t>ПРИЧИННОЙ СВЯЗИ ЗАБОЛЕВАНИЙ, ИНВАЛИДНОСТИ И СМЕРТИ ГРАЖДАН,</w:t>
      </w:r>
    </w:p>
    <w:p w:rsidR="003232F7" w:rsidRDefault="003232F7">
      <w:pPr>
        <w:pStyle w:val="ConsPlusTitle"/>
        <w:jc w:val="center"/>
      </w:pPr>
      <w:r>
        <w:t>ПОДВЕРГШИХСЯ ВОЗДЕЙСТВИЮ РАДИАЦИОННЫХ ФАКТОРОВ</w:t>
      </w:r>
    </w:p>
    <w:p w:rsidR="003232F7" w:rsidRDefault="00323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3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08.11.2006 </w:t>
            </w:r>
            <w:hyperlink r:id="rId15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>,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22.08.2007 </w:t>
            </w:r>
            <w:hyperlink r:id="rId16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07.08.2008 </w:t>
            </w:r>
            <w:hyperlink r:id="rId17">
              <w:r>
                <w:rPr>
                  <w:color w:val="0000FF"/>
                </w:rPr>
                <w:t>N 386н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</w:tr>
    </w:tbl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  <w:r>
        <w:t xml:space="preserve">1. Российский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создаваемый на базе Федерального государственного учреждения "Российский научный центр </w:t>
      </w:r>
      <w:proofErr w:type="spellStart"/>
      <w:r>
        <w:t>рентгенорадиологии</w:t>
      </w:r>
      <w:proofErr w:type="spellEnd"/>
      <w:r>
        <w:t xml:space="preserve"> Федерального агентства по высокотехнологической медицинской помощи" (117837, г. Москва, ул. Профсоюзная, 86) - обслуживание Центрального федерального округа.</w:t>
      </w:r>
    </w:p>
    <w:p w:rsidR="003232F7" w:rsidRDefault="003232F7">
      <w:pPr>
        <w:pStyle w:val="ConsPlusNormal"/>
        <w:jc w:val="both"/>
      </w:pPr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22.08.2007 </w:t>
      </w:r>
      <w:hyperlink r:id="rId18">
        <w:r>
          <w:rPr>
            <w:color w:val="0000FF"/>
          </w:rPr>
          <w:t>N 555</w:t>
        </w:r>
      </w:hyperlink>
      <w:r>
        <w:t xml:space="preserve">, от 07.08.2008 </w:t>
      </w:r>
      <w:hyperlink r:id="rId19">
        <w:r>
          <w:rPr>
            <w:color w:val="0000FF"/>
          </w:rPr>
          <w:t>N 386н</w:t>
        </w:r>
      </w:hyperlink>
      <w:r>
        <w:t>)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2. Новосибирский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создаваемый на базе Государственного новосибирского областного клинического диагностического центра (630082, г. Новосибирск, ул. Жуковского, 98/2) - обслуживание Дальневосточного федерального округа и Сибирского федерального округа.</w:t>
      </w:r>
    </w:p>
    <w:p w:rsidR="003232F7" w:rsidRDefault="003232F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08.11.2006 N 750)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3. Ростовский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создаваемый на базе Ростовского медицинского университета (344022, г. Ростов-на-Дону, пер. Нахичеванский, 29) - обслуживание Южного федерального округа.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4. Санкт-Петербургский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создаваемый на базе Всероссийского центра экстренной и радиационной медицины МЧС России (194044, г. Санкт-Петербург, ул. Академика Лебедева, 4/2) - обслуживание Северо-Западного федерального округа и Приволжского федерального округа.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5. Челябинский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создаваемый на базе федерального государственного учреждения науки "Уральский научно-практический центр радиационной медицины ФМБА России" (454076, г. Челябинск, ул. Воровского, дом 68а), - обслуживание Уральского федерального округа.</w:t>
      </w:r>
    </w:p>
    <w:p w:rsidR="003232F7" w:rsidRDefault="003232F7">
      <w:pPr>
        <w:pStyle w:val="ConsPlusNormal"/>
        <w:jc w:val="both"/>
      </w:pPr>
      <w:r>
        <w:t xml:space="preserve">(п. 5 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07.08.2008 N 386н)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 xml:space="preserve">6. Федеральный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факторов, создаваемый на базе федерального государственного учреждения "Федеральный медицинский биофизический центр им. А.И. </w:t>
      </w:r>
      <w:proofErr w:type="spellStart"/>
      <w:r>
        <w:t>Бурназяна</w:t>
      </w:r>
      <w:proofErr w:type="spellEnd"/>
      <w:r>
        <w:t xml:space="preserve"> ФМБА России" (123182, г. Москва, ул. Живописная, 46), - обслуживание Российской Федерации в целом.</w:t>
      </w:r>
    </w:p>
    <w:p w:rsidR="003232F7" w:rsidRDefault="003232F7">
      <w:pPr>
        <w:pStyle w:val="ConsPlusNormal"/>
        <w:jc w:val="both"/>
      </w:pPr>
      <w:r>
        <w:t xml:space="preserve">(п. 6 введен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07.08.2008 N 386н)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jc w:val="right"/>
        <w:outlineLvl w:val="0"/>
      </w:pPr>
      <w:r>
        <w:t>Приложение N 2</w:t>
      </w:r>
    </w:p>
    <w:p w:rsidR="003232F7" w:rsidRDefault="003232F7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3232F7" w:rsidRDefault="003232F7">
      <w:pPr>
        <w:pStyle w:val="ConsPlusNormal"/>
        <w:jc w:val="right"/>
      </w:pPr>
      <w:r>
        <w:lastRenderedPageBreak/>
        <w:t>от 28 июля 2005 г. N 475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Title"/>
        <w:jc w:val="center"/>
      </w:pPr>
      <w:bookmarkStart w:id="1" w:name="P67"/>
      <w:bookmarkEnd w:id="1"/>
      <w:r>
        <w:t>РЕГЛАМЕНТ</w:t>
      </w:r>
    </w:p>
    <w:p w:rsidR="003232F7" w:rsidRDefault="003232F7">
      <w:pPr>
        <w:pStyle w:val="ConsPlusTitle"/>
        <w:jc w:val="center"/>
      </w:pPr>
      <w:r>
        <w:t>ДЕЯТЕЛЬНОСТИ МЕЖВЕДОМСТВЕННОГО ЭКСПЕРТНОГО СОВЕТА</w:t>
      </w:r>
    </w:p>
    <w:p w:rsidR="003232F7" w:rsidRDefault="003232F7">
      <w:pPr>
        <w:pStyle w:val="ConsPlusTitle"/>
        <w:jc w:val="center"/>
      </w:pPr>
      <w:r>
        <w:t>ПО УСТАНОВЛЕНИЮ ПРИЧИННОЙ СВЯЗИ ЗАБОЛЕВАНИЙ, ИНВАЛИДНОСТИ</w:t>
      </w:r>
    </w:p>
    <w:p w:rsidR="003232F7" w:rsidRDefault="003232F7">
      <w:pPr>
        <w:pStyle w:val="ConsPlusTitle"/>
        <w:jc w:val="center"/>
      </w:pPr>
      <w:r>
        <w:t>И СМЕРТИ ГРАЖДАН, ПОДВЕРГШИХСЯ ВОЗДЕЙСТВИЮ</w:t>
      </w:r>
    </w:p>
    <w:p w:rsidR="003232F7" w:rsidRDefault="003232F7">
      <w:pPr>
        <w:pStyle w:val="ConsPlusTitle"/>
        <w:jc w:val="center"/>
      </w:pPr>
      <w:r>
        <w:t>РАДИАЦИОННЫХ ФАКТОРОВ</w:t>
      </w:r>
    </w:p>
    <w:p w:rsidR="003232F7" w:rsidRDefault="00323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3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07.08.2008 N 386н)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</w:tr>
    </w:tbl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  <w:r>
        <w:t xml:space="preserve">1. Настоящий Регламент разработан в соответствии с </w:t>
      </w:r>
      <w:hyperlink r:id="rId24">
        <w:r>
          <w:rPr>
            <w:color w:val="0000FF"/>
          </w:rPr>
          <w:t>пунктом 10</w:t>
        </w:r>
      </w:hyperlink>
      <w:r>
        <w:t xml:space="preserve"> Положения о межведомственном экспертном совете по установлению причинной связи заболеваний, инвалидности и смерти граждан, подвергшихся воздействию радиационных факторов, утвержденного Приказом Министерства здравоохранения и социального развития Российской Федерации от 21 апреля 2005 г. N 289 (зарегистрирован Минюстом России 25 мая 2005 г., N 6634).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2.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 (далее - МЭС), устанавливает связь наступления заболеваний, инвалидности и смерти граждан с воздействием радиационных факторов.</w:t>
      </w:r>
    </w:p>
    <w:p w:rsidR="003232F7" w:rsidRDefault="003232F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07.08.2008 N 386н)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3. Документы, направленные органом здравоохранения субъекта Российской Федерации в МЭС (далее - дело), поступают в рабочую группу МЭС, где регистрируются в порядке очередности их поступления.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4. По результатам рассмотрения дела МЭС принимает решение об установлении (отказе в установлении) причинной связи заболеваний, инвалидности и смерти гражданина с воздействием радиационных факторов (далее - решение) или об отложении рассмотрения дела в связи с необходимостью получения дополнительных сведений и (или) документов.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Для принятия решения производится поименное голосование членов МЭС, которое оформляется протоколом голосования. Заседание МЭС считается состоявшимся при условии участия в нем не менее половины состава членов МЭС.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5. В своей работе МЭС может использовать официальные дозиметрические данные, данные Российского государственного медико-дозиметрического регистра и результаты проведенной биологической и (или) физической дозиметрии.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6. Рассмотрение дела и принятие решения осуществляется МЭС в течение двух месяцев с момента поступления документов, направленных органом здравоохранения субъекта Российской Федерации.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7. Решение и протокол голосования членов МЭС сдаются в архив МЭС. Другие материалы дела возвращаются в орган здравоохранения субъекта Российской Федерации.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8. Решение по каждому рассмотренному делу заносится рабочей группой МЭС в реестр принятых МЭС решений.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 xml:space="preserve">9. Отчет о деятельности МЭС, форма которого предусмотрена </w:t>
      </w:r>
      <w:hyperlink w:anchor="P103">
        <w:r>
          <w:rPr>
            <w:color w:val="0000FF"/>
          </w:rPr>
          <w:t>Приложением N 1</w:t>
        </w:r>
      </w:hyperlink>
      <w:r>
        <w:t xml:space="preserve"> к настоящему Регламенту, направляется ежеквартально, а также по итогам года в МЭС, на который Министерством здравоохранения и социального развития Российской Федерации возложены функции организационно-методического руководства деятельностью, осуществляемой в области проведения экспертизы по установлению причинной связи заболеваний, инвалидности и смерти граждан, подвергшихся воздействию радиационных факторов, в течение месяца со дня окончания отчетного периода.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10. МЭС, выполняющий функции организационно-методического руководства деятельностью, осуществляемой в области проведения экспертизы по установлению причинной связи заболеваний, инвалидности и смерти граждан, подвергшихся воздействию радиационных факторов, направляет сводный годовой отчет в Министерство здравоохранения и социального развития Российской Федерации в срок до 1 марта каждого года.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jc w:val="right"/>
        <w:outlineLvl w:val="1"/>
      </w:pPr>
      <w:r>
        <w:t>Приложение N 1</w:t>
      </w:r>
    </w:p>
    <w:p w:rsidR="003232F7" w:rsidRDefault="003232F7">
      <w:pPr>
        <w:pStyle w:val="ConsPlusNormal"/>
        <w:jc w:val="right"/>
      </w:pPr>
      <w:r>
        <w:t>к Регламенту деятельности</w:t>
      </w:r>
    </w:p>
    <w:p w:rsidR="003232F7" w:rsidRDefault="003232F7">
      <w:pPr>
        <w:pStyle w:val="ConsPlusNormal"/>
        <w:jc w:val="right"/>
      </w:pPr>
      <w:r>
        <w:t>межведомственного экспертного</w:t>
      </w:r>
    </w:p>
    <w:p w:rsidR="003232F7" w:rsidRDefault="003232F7">
      <w:pPr>
        <w:pStyle w:val="ConsPlusNormal"/>
        <w:jc w:val="right"/>
      </w:pPr>
      <w:r>
        <w:t>совета по установлению причинной</w:t>
      </w:r>
    </w:p>
    <w:p w:rsidR="003232F7" w:rsidRDefault="003232F7">
      <w:pPr>
        <w:pStyle w:val="ConsPlusNormal"/>
        <w:jc w:val="right"/>
      </w:pPr>
      <w:r>
        <w:t>связи заболеваний, инвалидности</w:t>
      </w:r>
    </w:p>
    <w:p w:rsidR="003232F7" w:rsidRDefault="003232F7">
      <w:pPr>
        <w:pStyle w:val="ConsPlusNormal"/>
        <w:jc w:val="right"/>
      </w:pPr>
      <w:r>
        <w:t>и смерти граждан, подвергшихся</w:t>
      </w:r>
    </w:p>
    <w:p w:rsidR="003232F7" w:rsidRDefault="003232F7">
      <w:pPr>
        <w:pStyle w:val="ConsPlusNormal"/>
        <w:jc w:val="right"/>
      </w:pPr>
      <w:r>
        <w:t>воздействию радиационных</w:t>
      </w:r>
    </w:p>
    <w:p w:rsidR="003232F7" w:rsidRDefault="003232F7">
      <w:pPr>
        <w:pStyle w:val="ConsPlusNormal"/>
        <w:jc w:val="right"/>
      </w:pPr>
      <w:r>
        <w:t>факторов, утвержденному Приказом</w:t>
      </w:r>
    </w:p>
    <w:p w:rsidR="003232F7" w:rsidRDefault="003232F7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3232F7" w:rsidRDefault="003232F7">
      <w:pPr>
        <w:pStyle w:val="ConsPlusNormal"/>
        <w:jc w:val="right"/>
      </w:pPr>
      <w:r>
        <w:t>от 28 июля 2005 г. N 475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nformat"/>
        <w:jc w:val="both"/>
      </w:pPr>
      <w:bookmarkStart w:id="2" w:name="P103"/>
      <w:bookmarkEnd w:id="2"/>
      <w:r>
        <w:t xml:space="preserve">                       ОТЧЕТ О ДЕЯТЕЛЬНОСТИ</w:t>
      </w:r>
    </w:p>
    <w:p w:rsidR="003232F7" w:rsidRDefault="003232F7">
      <w:pPr>
        <w:pStyle w:val="ConsPlusNonformat"/>
        <w:jc w:val="both"/>
      </w:pPr>
    </w:p>
    <w:p w:rsidR="003232F7" w:rsidRDefault="003232F7">
      <w:pPr>
        <w:pStyle w:val="ConsPlusNonformat"/>
        <w:jc w:val="both"/>
      </w:pPr>
      <w:r>
        <w:t>__________________________________________________________________</w:t>
      </w:r>
    </w:p>
    <w:p w:rsidR="003232F7" w:rsidRDefault="003232F7">
      <w:pPr>
        <w:pStyle w:val="ConsPlusNonformat"/>
        <w:jc w:val="both"/>
      </w:pPr>
      <w:r>
        <w:t>(наименование межведомственного экспертного совета по установлению</w:t>
      </w:r>
    </w:p>
    <w:p w:rsidR="003232F7" w:rsidRDefault="003232F7">
      <w:pPr>
        <w:pStyle w:val="ConsPlusNonformat"/>
        <w:jc w:val="both"/>
      </w:pPr>
      <w:r>
        <w:t xml:space="preserve">    причинной связи заболеваний, инвалидности и смерти граждан,</w:t>
      </w:r>
    </w:p>
    <w:p w:rsidR="003232F7" w:rsidRDefault="003232F7">
      <w:pPr>
        <w:pStyle w:val="ConsPlusNonformat"/>
        <w:jc w:val="both"/>
      </w:pPr>
      <w:r>
        <w:t xml:space="preserve">        подвергшихся воздействию радиационных факторов)</w:t>
      </w:r>
    </w:p>
    <w:p w:rsidR="003232F7" w:rsidRDefault="003232F7">
      <w:pPr>
        <w:pStyle w:val="ConsPlusNonformat"/>
        <w:jc w:val="both"/>
      </w:pPr>
    </w:p>
    <w:p w:rsidR="003232F7" w:rsidRDefault="003232F7">
      <w:pPr>
        <w:pStyle w:val="ConsPlusNonformat"/>
        <w:jc w:val="both"/>
      </w:pPr>
      <w:r>
        <w:t>1. За период с _______________ по ________________ на рассмотрение</w:t>
      </w:r>
    </w:p>
    <w:p w:rsidR="003232F7" w:rsidRDefault="003232F7">
      <w:pPr>
        <w:pStyle w:val="ConsPlusNonformat"/>
        <w:jc w:val="both"/>
      </w:pPr>
      <w:r>
        <w:t>поступило заявлений ______________________________________________</w:t>
      </w:r>
    </w:p>
    <w:p w:rsidR="003232F7" w:rsidRDefault="003232F7">
      <w:pPr>
        <w:pStyle w:val="ConsPlusNonformat"/>
        <w:jc w:val="both"/>
      </w:pPr>
      <w:r>
        <w:t>2. Сведения о рассмотрении дел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sectPr w:rsidR="003232F7" w:rsidSect="006D1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0"/>
        <w:gridCol w:w="990"/>
        <w:gridCol w:w="990"/>
        <w:gridCol w:w="1815"/>
        <w:gridCol w:w="2145"/>
        <w:gridCol w:w="3135"/>
      </w:tblGrid>
      <w:tr w:rsidR="003232F7">
        <w:tc>
          <w:tcPr>
            <w:tcW w:w="990" w:type="dxa"/>
            <w:vMerge w:val="restart"/>
          </w:tcPr>
          <w:p w:rsidR="003232F7" w:rsidRDefault="003232F7">
            <w:pPr>
              <w:pStyle w:val="ConsPlusNormal"/>
              <w:jc w:val="center"/>
            </w:pPr>
            <w:r>
              <w:lastRenderedPageBreak/>
              <w:t>Номер заседания</w:t>
            </w:r>
          </w:p>
        </w:tc>
        <w:tc>
          <w:tcPr>
            <w:tcW w:w="660" w:type="dxa"/>
            <w:vMerge w:val="restart"/>
          </w:tcPr>
          <w:p w:rsidR="003232F7" w:rsidRDefault="003232F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0" w:type="dxa"/>
            <w:gridSpan w:val="2"/>
          </w:tcPr>
          <w:p w:rsidR="003232F7" w:rsidRDefault="003232F7">
            <w:pPr>
              <w:pStyle w:val="ConsPlusNormal"/>
              <w:jc w:val="center"/>
            </w:pPr>
            <w:r>
              <w:t>Рассмотрено дел</w:t>
            </w:r>
          </w:p>
        </w:tc>
        <w:tc>
          <w:tcPr>
            <w:tcW w:w="7095" w:type="dxa"/>
            <w:gridSpan w:val="3"/>
          </w:tcPr>
          <w:p w:rsidR="003232F7" w:rsidRDefault="003232F7">
            <w:pPr>
              <w:pStyle w:val="ConsPlusNormal"/>
              <w:jc w:val="center"/>
            </w:pPr>
            <w:r>
              <w:t>Принято решений об установлении (отказе в установлении) причинной связи заболеваний, инвалидности и смерти гражданина с воздействием радиационных факторов или об отложении рассмотрения дела</w:t>
            </w:r>
          </w:p>
        </w:tc>
      </w:tr>
      <w:tr w:rsidR="003232F7">
        <w:tc>
          <w:tcPr>
            <w:tcW w:w="990" w:type="dxa"/>
            <w:vMerge/>
          </w:tcPr>
          <w:p w:rsidR="003232F7" w:rsidRDefault="003232F7">
            <w:pPr>
              <w:pStyle w:val="ConsPlusNormal"/>
            </w:pPr>
          </w:p>
        </w:tc>
        <w:tc>
          <w:tcPr>
            <w:tcW w:w="660" w:type="dxa"/>
            <w:vMerge/>
          </w:tcPr>
          <w:p w:rsidR="003232F7" w:rsidRDefault="003232F7">
            <w:pPr>
              <w:pStyle w:val="ConsPlusNormal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center"/>
            </w:pPr>
            <w:r>
              <w:t>Первично</w:t>
            </w: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center"/>
            </w:pPr>
            <w:r>
              <w:t>Повторно</w:t>
            </w:r>
          </w:p>
        </w:tc>
        <w:tc>
          <w:tcPr>
            <w:tcW w:w="1815" w:type="dxa"/>
          </w:tcPr>
          <w:p w:rsidR="003232F7" w:rsidRDefault="003232F7">
            <w:pPr>
              <w:pStyle w:val="ConsPlusNormal"/>
              <w:jc w:val="center"/>
            </w:pPr>
            <w:r>
              <w:t>Установить</w:t>
            </w: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center"/>
            </w:pPr>
            <w:r>
              <w:t>Отказать в установлении</w:t>
            </w:r>
          </w:p>
        </w:tc>
        <w:tc>
          <w:tcPr>
            <w:tcW w:w="3135" w:type="dxa"/>
          </w:tcPr>
          <w:p w:rsidR="003232F7" w:rsidRDefault="003232F7">
            <w:pPr>
              <w:pStyle w:val="ConsPlusNormal"/>
              <w:jc w:val="center"/>
            </w:pPr>
            <w:r>
              <w:t>Отложить</w:t>
            </w:r>
          </w:p>
        </w:tc>
      </w:tr>
      <w:tr w:rsidR="003232F7"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3232F7" w:rsidRDefault="003232F7">
            <w:pPr>
              <w:pStyle w:val="ConsPlusNormal"/>
              <w:jc w:val="both"/>
            </w:pPr>
          </w:p>
        </w:tc>
      </w:tr>
      <w:tr w:rsidR="003232F7"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3232F7" w:rsidRDefault="003232F7">
            <w:pPr>
              <w:pStyle w:val="ConsPlusNormal"/>
              <w:jc w:val="both"/>
            </w:pPr>
          </w:p>
        </w:tc>
      </w:tr>
      <w:tr w:rsidR="003232F7"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3232F7" w:rsidRDefault="003232F7">
            <w:pPr>
              <w:pStyle w:val="ConsPlusNormal"/>
              <w:jc w:val="both"/>
            </w:pPr>
          </w:p>
        </w:tc>
      </w:tr>
      <w:tr w:rsidR="003232F7">
        <w:tc>
          <w:tcPr>
            <w:tcW w:w="1650" w:type="dxa"/>
            <w:gridSpan w:val="2"/>
          </w:tcPr>
          <w:p w:rsidR="003232F7" w:rsidRDefault="003232F7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3232F7" w:rsidRDefault="003232F7">
            <w:pPr>
              <w:pStyle w:val="ConsPlusNormal"/>
              <w:jc w:val="both"/>
            </w:pPr>
          </w:p>
        </w:tc>
      </w:tr>
    </w:tbl>
    <w:p w:rsidR="003232F7" w:rsidRDefault="003232F7">
      <w:pPr>
        <w:pStyle w:val="ConsPlusNormal"/>
        <w:jc w:val="both"/>
      </w:pPr>
    </w:p>
    <w:p w:rsidR="003232F7" w:rsidRDefault="003232F7">
      <w:pPr>
        <w:pStyle w:val="ConsPlusNonformat"/>
        <w:jc w:val="both"/>
      </w:pPr>
      <w:r>
        <w:t xml:space="preserve">    3. Сведения о номенклатуре заболеваний и принятых </w:t>
      </w:r>
      <w:proofErr w:type="gramStart"/>
      <w:r>
        <w:t>решениях  по</w:t>
      </w:r>
      <w:proofErr w:type="gramEnd"/>
    </w:p>
    <w:p w:rsidR="003232F7" w:rsidRDefault="003232F7">
      <w:pPr>
        <w:pStyle w:val="ConsPlusNonformat"/>
        <w:jc w:val="both"/>
      </w:pPr>
      <w:r>
        <w:t>установлению их связи с воздействием радиационных факторов</w:t>
      </w:r>
    </w:p>
    <w:p w:rsidR="003232F7" w:rsidRDefault="00323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2145"/>
        <w:gridCol w:w="3960"/>
        <w:gridCol w:w="2310"/>
      </w:tblGrid>
      <w:tr w:rsidR="003232F7">
        <w:tc>
          <w:tcPr>
            <w:tcW w:w="1155" w:type="dxa"/>
            <w:vMerge w:val="restart"/>
          </w:tcPr>
          <w:p w:rsidR="003232F7" w:rsidRDefault="003232F7">
            <w:pPr>
              <w:pStyle w:val="ConsPlusNormal"/>
              <w:jc w:val="center"/>
            </w:pPr>
            <w:r>
              <w:t xml:space="preserve">Код заболевания по МКБ-10 </w:t>
            </w:r>
            <w:hyperlink w:anchor="P18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  <w:vMerge w:val="restart"/>
          </w:tcPr>
          <w:p w:rsidR="003232F7" w:rsidRDefault="003232F7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8415" w:type="dxa"/>
            <w:gridSpan w:val="3"/>
          </w:tcPr>
          <w:p w:rsidR="003232F7" w:rsidRDefault="003232F7">
            <w:pPr>
              <w:pStyle w:val="ConsPlusNormal"/>
              <w:jc w:val="center"/>
            </w:pPr>
            <w:r>
              <w:t>Принято решений об установлении (отказе в установлении) причинной связи заболеваний, инвалидности и смерти гражданина с воздействием радиационных</w:t>
            </w:r>
          </w:p>
          <w:p w:rsidR="003232F7" w:rsidRDefault="003232F7">
            <w:pPr>
              <w:pStyle w:val="ConsPlusNormal"/>
              <w:jc w:val="center"/>
            </w:pPr>
            <w:r>
              <w:t>факторов</w:t>
            </w:r>
          </w:p>
        </w:tc>
      </w:tr>
      <w:tr w:rsidR="003232F7">
        <w:tc>
          <w:tcPr>
            <w:tcW w:w="1155" w:type="dxa"/>
            <w:vMerge/>
          </w:tcPr>
          <w:p w:rsidR="003232F7" w:rsidRDefault="003232F7">
            <w:pPr>
              <w:pStyle w:val="ConsPlusNormal"/>
            </w:pPr>
          </w:p>
        </w:tc>
        <w:tc>
          <w:tcPr>
            <w:tcW w:w="1155" w:type="dxa"/>
            <w:vMerge/>
          </w:tcPr>
          <w:p w:rsidR="003232F7" w:rsidRDefault="003232F7">
            <w:pPr>
              <w:pStyle w:val="ConsPlusNormal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center"/>
            </w:pPr>
            <w:r>
              <w:t>Установить</w:t>
            </w:r>
          </w:p>
        </w:tc>
        <w:tc>
          <w:tcPr>
            <w:tcW w:w="3960" w:type="dxa"/>
          </w:tcPr>
          <w:p w:rsidR="003232F7" w:rsidRDefault="003232F7">
            <w:pPr>
              <w:pStyle w:val="ConsPlusNormal"/>
              <w:jc w:val="center"/>
            </w:pPr>
            <w:r>
              <w:t>Отказать в установлении</w:t>
            </w:r>
          </w:p>
        </w:tc>
        <w:tc>
          <w:tcPr>
            <w:tcW w:w="2310" w:type="dxa"/>
          </w:tcPr>
          <w:p w:rsidR="003232F7" w:rsidRDefault="003232F7">
            <w:pPr>
              <w:pStyle w:val="ConsPlusNormal"/>
              <w:jc w:val="center"/>
            </w:pPr>
            <w:r>
              <w:t>Всего</w:t>
            </w:r>
          </w:p>
        </w:tc>
      </w:tr>
      <w:tr w:rsidR="003232F7">
        <w:tc>
          <w:tcPr>
            <w:tcW w:w="115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32F7" w:rsidRDefault="003232F7">
            <w:pPr>
              <w:pStyle w:val="ConsPlusNormal"/>
              <w:jc w:val="both"/>
            </w:pPr>
          </w:p>
        </w:tc>
      </w:tr>
      <w:tr w:rsidR="003232F7">
        <w:tc>
          <w:tcPr>
            <w:tcW w:w="115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32F7" w:rsidRDefault="003232F7">
            <w:pPr>
              <w:pStyle w:val="ConsPlusNormal"/>
              <w:jc w:val="both"/>
            </w:pPr>
          </w:p>
        </w:tc>
      </w:tr>
      <w:tr w:rsidR="003232F7">
        <w:tc>
          <w:tcPr>
            <w:tcW w:w="115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232F7" w:rsidRDefault="003232F7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232F7" w:rsidRDefault="003232F7">
            <w:pPr>
              <w:pStyle w:val="ConsPlusNormal"/>
              <w:jc w:val="both"/>
            </w:pPr>
          </w:p>
        </w:tc>
      </w:tr>
    </w:tbl>
    <w:p w:rsidR="003232F7" w:rsidRDefault="003232F7">
      <w:pPr>
        <w:pStyle w:val="ConsPlusNormal"/>
        <w:sectPr w:rsidR="003232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nformat"/>
        <w:jc w:val="both"/>
      </w:pPr>
      <w:r>
        <w:t>Председатель _____________________________________________________</w:t>
      </w:r>
    </w:p>
    <w:p w:rsidR="003232F7" w:rsidRDefault="003232F7">
      <w:pPr>
        <w:pStyle w:val="ConsPlusNonformat"/>
        <w:jc w:val="both"/>
      </w:pPr>
      <w:r>
        <w:t xml:space="preserve">             (наименование межведомственного экспертного совета по</w:t>
      </w:r>
    </w:p>
    <w:p w:rsidR="003232F7" w:rsidRDefault="003232F7">
      <w:pPr>
        <w:pStyle w:val="ConsPlusNonformat"/>
        <w:jc w:val="both"/>
      </w:pPr>
      <w:r>
        <w:t xml:space="preserve">            установлению причинной связи заболеваний, инвалидности</w:t>
      </w:r>
    </w:p>
    <w:p w:rsidR="003232F7" w:rsidRDefault="003232F7">
      <w:pPr>
        <w:pStyle w:val="ConsPlusNonformat"/>
        <w:jc w:val="both"/>
      </w:pPr>
      <w:r>
        <w:t xml:space="preserve">                  и смерти граждан, подвергшихся воздействию</w:t>
      </w:r>
    </w:p>
    <w:p w:rsidR="003232F7" w:rsidRDefault="003232F7">
      <w:pPr>
        <w:pStyle w:val="ConsPlusNonformat"/>
        <w:jc w:val="both"/>
      </w:pPr>
      <w:r>
        <w:t xml:space="preserve">                             радиационных факторов)</w:t>
      </w:r>
    </w:p>
    <w:p w:rsidR="003232F7" w:rsidRDefault="003232F7">
      <w:pPr>
        <w:pStyle w:val="ConsPlusNonformat"/>
        <w:jc w:val="both"/>
      </w:pPr>
    </w:p>
    <w:p w:rsidR="003232F7" w:rsidRDefault="003232F7">
      <w:pPr>
        <w:pStyle w:val="ConsPlusNonformat"/>
        <w:jc w:val="both"/>
      </w:pPr>
      <w:r>
        <w:t xml:space="preserve">             ___________________________ / _____________________ /</w:t>
      </w:r>
    </w:p>
    <w:p w:rsidR="003232F7" w:rsidRDefault="003232F7">
      <w:pPr>
        <w:pStyle w:val="ConsPlusNonformat"/>
        <w:jc w:val="both"/>
      </w:pPr>
      <w:r>
        <w:t xml:space="preserve">   М.П.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  <w:r>
        <w:t>--------------------------------</w:t>
      </w:r>
    </w:p>
    <w:p w:rsidR="003232F7" w:rsidRDefault="003232F7">
      <w:pPr>
        <w:pStyle w:val="ConsPlusNormal"/>
        <w:spacing w:before="200"/>
        <w:ind w:firstLine="540"/>
        <w:jc w:val="both"/>
      </w:pPr>
      <w:bookmarkStart w:id="3" w:name="P187"/>
      <w:bookmarkEnd w:id="3"/>
      <w:r>
        <w:t>&lt;*&gt; Международная статистическая классификация болезней и проблем, связанных со здоровьем (10-й пересмотр).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jc w:val="both"/>
      </w:pPr>
    </w:p>
    <w:p w:rsidR="003232F7" w:rsidRDefault="003232F7">
      <w:pPr>
        <w:pStyle w:val="ConsPlusNormal"/>
        <w:jc w:val="both"/>
      </w:pPr>
    </w:p>
    <w:p w:rsidR="003232F7" w:rsidRDefault="003232F7">
      <w:pPr>
        <w:pStyle w:val="ConsPlusNormal"/>
        <w:jc w:val="both"/>
      </w:pPr>
    </w:p>
    <w:p w:rsidR="003232F7" w:rsidRDefault="003232F7">
      <w:pPr>
        <w:pStyle w:val="ConsPlusNormal"/>
        <w:jc w:val="both"/>
      </w:pPr>
    </w:p>
    <w:p w:rsidR="003232F7" w:rsidRDefault="003232F7">
      <w:pPr>
        <w:pStyle w:val="ConsPlusNormal"/>
        <w:jc w:val="right"/>
        <w:outlineLvl w:val="0"/>
      </w:pPr>
      <w:r>
        <w:t>Приложение N 3</w:t>
      </w:r>
    </w:p>
    <w:p w:rsidR="003232F7" w:rsidRDefault="003232F7">
      <w:pPr>
        <w:pStyle w:val="ConsPlusNormal"/>
        <w:jc w:val="right"/>
      </w:pPr>
      <w:r>
        <w:t>к приказу Министерства</w:t>
      </w:r>
    </w:p>
    <w:p w:rsidR="003232F7" w:rsidRDefault="003232F7">
      <w:pPr>
        <w:pStyle w:val="ConsPlusNormal"/>
        <w:jc w:val="right"/>
      </w:pPr>
      <w:r>
        <w:t>здравоохранения и социального</w:t>
      </w:r>
    </w:p>
    <w:p w:rsidR="003232F7" w:rsidRDefault="003232F7">
      <w:pPr>
        <w:pStyle w:val="ConsPlusNormal"/>
        <w:jc w:val="right"/>
      </w:pPr>
      <w:r>
        <w:t>развития Российской Федерации</w:t>
      </w:r>
    </w:p>
    <w:p w:rsidR="003232F7" w:rsidRDefault="003232F7">
      <w:pPr>
        <w:pStyle w:val="ConsPlusNormal"/>
        <w:jc w:val="right"/>
      </w:pPr>
      <w:r>
        <w:t>от 28 июля 2005 г. N 475</w:t>
      </w:r>
    </w:p>
    <w:p w:rsidR="003232F7" w:rsidRDefault="003232F7">
      <w:pPr>
        <w:pStyle w:val="ConsPlusNormal"/>
        <w:jc w:val="right"/>
      </w:pPr>
    </w:p>
    <w:p w:rsidR="003232F7" w:rsidRDefault="003232F7">
      <w:pPr>
        <w:pStyle w:val="ConsPlusTitle"/>
        <w:jc w:val="center"/>
      </w:pPr>
      <w:bookmarkStart w:id="4" w:name="P199"/>
      <w:bookmarkEnd w:id="4"/>
      <w:r>
        <w:t>ПЕРСОНАЛЬНЫЙ СОСТАВ</w:t>
      </w:r>
    </w:p>
    <w:p w:rsidR="003232F7" w:rsidRDefault="003232F7">
      <w:pPr>
        <w:pStyle w:val="ConsPlusTitle"/>
        <w:jc w:val="center"/>
      </w:pPr>
      <w:r>
        <w:t>МЕЖВЕДОМСТВЕННЫХ ЭКСПЕРТНЫХ СОВЕТОВ ПО УСТАНОВЛЕНИЮ</w:t>
      </w:r>
    </w:p>
    <w:p w:rsidR="003232F7" w:rsidRDefault="003232F7">
      <w:pPr>
        <w:pStyle w:val="ConsPlusTitle"/>
        <w:jc w:val="center"/>
      </w:pPr>
      <w:r>
        <w:t>ПРИЧИННОЙ СВЯЗИ ЗАБОЛЕВАНИЙ, ИНВАЛИДНОСТИ И СМЕРТИ ГРАЖДАН,</w:t>
      </w:r>
    </w:p>
    <w:p w:rsidR="003232F7" w:rsidRDefault="003232F7">
      <w:pPr>
        <w:pStyle w:val="ConsPlusTitle"/>
        <w:jc w:val="center"/>
      </w:pPr>
      <w:r>
        <w:t>ПОДВЕРГШИХСЯ ВОЗДЕЙСТВИЮ РАДИАЦИОННЫХ ФАКТОРОВ</w:t>
      </w:r>
    </w:p>
    <w:p w:rsidR="003232F7" w:rsidRDefault="003232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232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32F7" w:rsidRDefault="00323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12.11.2020 N 1219)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F7" w:rsidRDefault="003232F7">
            <w:pPr>
              <w:pStyle w:val="ConsPlusNormal"/>
            </w:pPr>
          </w:p>
        </w:tc>
      </w:tr>
    </w:tbl>
    <w:p w:rsidR="003232F7" w:rsidRDefault="003232F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6803"/>
      </w:tblGrid>
      <w:tr w:rsidR="003232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  <w:outlineLvl w:val="1"/>
            </w:pPr>
            <w:r>
              <w:t>Российский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Куликова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заведующая терапевтическим отделением клиники ядерной медицины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(председатель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Кандакова</w:t>
            </w:r>
            <w:proofErr w:type="spellEnd"/>
            <w:r>
              <w:t xml:space="preserve">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заведующая отделением дистанционной лучевой терапии клиники радиотерапии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Щербенко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научно-организационным отделом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Балева</w:t>
            </w:r>
            <w:proofErr w:type="spellEnd"/>
            <w:r>
              <w:t xml:space="preserve"> Л.С.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заведующая отделом радиационной </w:t>
            </w:r>
            <w:proofErr w:type="spellStart"/>
            <w:r>
              <w:t>экопатологии</w:t>
            </w:r>
            <w:proofErr w:type="spellEnd"/>
            <w:r>
              <w:t xml:space="preserve"> детского возраста Научно-исследовательского клинического института педиатрии имени академика Ю.Е. </w:t>
            </w:r>
            <w:proofErr w:type="spellStart"/>
            <w:r>
              <w:t>Вельтищева</w:t>
            </w:r>
            <w:proofErr w:type="spellEnd"/>
            <w:r>
              <w:t xml:space="preserve">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lastRenderedPageBreak/>
              <w:t>Бычков Ю.М.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дневным стационаром химиотерапии клиники радиотерапии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Гваришвили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консультативно-диагностическим клиническим центром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Красников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отделом документального обеспечения деятельности экспертных советов федерального государственного бюджетного учреждения "Федеральное бюро медико-социальной экспертизы" Министерства труда и социальной защиты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Краснов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руководитель отдела клинико-патогенетических исследований в психиатрии Московского научно-исследовательского института психиатрии - филиала федерального государственного бюджетного учреждения "Национальный медицинский исследовательский центр психиатрии и наркологии имени В.П. Сербского"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Павлова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доцент кафедры организации здравоохранения и общественного здоровья государственного бюджетного учреждения здравоохранения Московской области "Московский областной научно-исследовательский клинический институт им. М.Ф. Владимирского"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Паньшин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научно-исследовательским отделом инновационных технологий радиотерапии и химиолучевого лечения злокачественных новообразований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Подольский П.Н.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врач-</w:t>
            </w:r>
            <w:proofErr w:type="spellStart"/>
            <w:r>
              <w:t>радиотерапевт</w:t>
            </w:r>
            <w:proofErr w:type="spellEnd"/>
            <w:r>
              <w:t xml:space="preserve"> отделения дистанционной лучевой терапии клиники радиотерапии (центра лучевой терапии и комбинированных методов лечения) федерального государственного бюджетного учреждения "Российский научный центр </w:t>
            </w:r>
            <w:proofErr w:type="spellStart"/>
            <w:r>
              <w:t>рентгенорадиологии</w:t>
            </w:r>
            <w:proofErr w:type="spellEnd"/>
            <w:r>
              <w:t>" Министерства здравоохранения Российской Федерации (по согласованию).</w:t>
            </w:r>
          </w:p>
        </w:tc>
      </w:tr>
      <w:tr w:rsidR="003232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  <w:outlineLvl w:val="1"/>
            </w:pPr>
            <w:r>
              <w:t>Новосибирский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Михеенко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заведующая консультативным отделом государственного бюджетного учреждения здравоохранения Новосибирской области "Городская клиническая больница N 1", главный специалист-радиолог Новосибирской области (председатель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Захарьян</w:t>
            </w:r>
            <w:proofErr w:type="spellEnd"/>
            <w:r>
              <w:t xml:space="preserve">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врач отделения экспертно-реабилитационной диагностики федерального казенного учреждения "Главное бюро медико-социальной экспертизы по Новосибирской области" Министерства труда и социальной защиты Российской Федерации, профессор кафедры общественного здоровья и организации здравоохранения лечебного факультета федерального государственного бюджетного образовательного учреждения высшего образования "Новосибирский государственный медицинский университет" Министерства здравоохранения Российской Федерации (заместитель председателя </w:t>
            </w:r>
            <w:r>
              <w:lastRenderedPageBreak/>
              <w:t>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lastRenderedPageBreak/>
              <w:t>Грибачева</w:t>
            </w:r>
            <w:proofErr w:type="spellEnd"/>
            <w:r>
              <w:t xml:space="preserve">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профессор кафедры неврологии федерального государственного бюджетного образовательного учреждения высшего образования "Новосибирский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Кожевникова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врач-педиатр и врач-неонатолог общества с ограниченной ответственностью "Медицинский центр ЮНОНА"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Мартьянова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руководитель Центра психосоматической патологии частного учреждения здравоохранения "Клиническая больница "РЖД-медицина" города Новосибирск", главный психиатр Западно-Сибирской железной дороги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Паначева</w:t>
            </w:r>
            <w:proofErr w:type="spellEnd"/>
            <w:r>
              <w:t xml:space="preserve">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профессор кафедры госпитальной терапии и медицинской реабилитации федерального государственного бюджетного образовательного учреждения высшего образования "Новосибирский государственный медицинский университет" Министерства здравоохранения Российской Федерации (по согласованию).</w:t>
            </w:r>
          </w:p>
        </w:tc>
      </w:tr>
      <w:tr w:rsidR="003232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  <w:outlineLvl w:val="1"/>
            </w:pPr>
            <w:r>
              <w:t>Ростовский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Сависько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кафедрой поликлинической и неотложной педиатрии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(председатель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Ефремов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профессор кафедры нервных болезней и нейрохирургии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Ахвердиева</w:t>
            </w:r>
            <w:proofErr w:type="spellEnd"/>
            <w:r>
              <w:t xml:space="preserve"> М.К.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доцент кафедры терапии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Балязин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кафедрой нервных болезней и нейрохирургии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Воробьев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кафедрой эндокринологии (с курсом детской эндокринологии), заведующий эндокринологическим отделением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Каймакчи</w:t>
            </w:r>
            <w:proofErr w:type="spellEnd"/>
            <w:r>
              <w:t xml:space="preserve"> О.Ю.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доцент кафедры онкологии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Кастанаян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кафедрой внутренних болезней N 2, заведующий </w:t>
            </w:r>
            <w:r>
              <w:lastRenderedPageBreak/>
              <w:t>терапевтическим отделением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lastRenderedPageBreak/>
              <w:t>Шатохин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кафедрой гематологии и трансфузиологии (с курсами клинической лабораторной диагностики, генетики и лабораторной генетики), заведующий гематологическим отделением федерального государственного бюджетного образовательного учреждения высшего образования "Ростовский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Ширинг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руководитель отдела медико-экономического контроля и экспертизы объемов и качества медицинской помощи Медицинского страхового общества "Панацея" (по согласованию).</w:t>
            </w:r>
          </w:p>
        </w:tc>
      </w:tr>
      <w:tr w:rsidR="003232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  <w:outlineLvl w:val="1"/>
            </w:pPr>
            <w:r>
              <w:t>Санкт-Петербургский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Алексанин</w:t>
            </w:r>
            <w:proofErr w:type="spellEnd"/>
            <w:r>
              <w:t xml:space="preserve">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"Всероссийский центр экстренной и радиационной медицины имени А.М. Никифорова" Министерства Российской Федерации по делам гражданской обороны, чрезвычайным ситуациям и ликвидации последствий стихийных бедствий (председатель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Романович И.К.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директор федерального бюджетного учреждения науки "Санкт-Петербургский научно-исследовательский институт радиационной гигиены имени профессора П.В. </w:t>
            </w:r>
            <w:proofErr w:type="spellStart"/>
            <w:r>
              <w:t>Рамзаева</w:t>
            </w:r>
            <w:proofErr w:type="spellEnd"/>
            <w:r>
              <w:t>" Федеральной службы по надзору в сфере защиты прав потребителей и благополучия человека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Смоляков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отделом экспертных решений федерального государственного бюджетного учреждения "Всероссийский центр экстренной и радиационной медицины имени А.М. Никифорова" Министерства Российской Федерации по делам гражданской обороны, чрезвычайным ситуациям и ликвидации последствий стихийных бедствий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Абросимов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руководитель - главный эксперт по медико-социальной экспертизе федерального казенного учреждения "Главное бюро медико-социальной экспертизы по г. Санкт-Петербургу" Министерства труда и социальной защиты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Андреев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председатель Центральной военно-врачебной комиссии Министерства Российской Федерации по делам гражданской обороны, чрезвычайным ситуациям и ликвидации последствий стихийных бедствий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Астафьев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научно-исследовательским отделом "Медицинский регистр МЧС России" федерального государственного бюджетного учреждения "Всероссийский центр экстренной и радиационной медицины имени А.М. Никифорова" Министерства Российской Федерации по делам гражданской обороны, чрезвычайным ситуациям и ликвидации последствий стихийных бедствий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Ильин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главный научный сотрудник отдела лучевых и комбинированных методов лечения, профессор кафедры радиологии, хирургии и онкологии федерального государственного бюджетного учреждения </w:t>
            </w:r>
            <w:r>
              <w:lastRenderedPageBreak/>
              <w:t xml:space="preserve">"Российский научный центр радиологии и хирургических технологий имени академика А.М. </w:t>
            </w:r>
            <w:proofErr w:type="spellStart"/>
            <w:r>
              <w:t>Гранова</w:t>
            </w:r>
            <w:proofErr w:type="spellEnd"/>
            <w:r>
              <w:t>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lastRenderedPageBreak/>
              <w:t>Лукичев Б.Г.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профессор кафедры пропедевтики внутренних болезней федерального государственного бюджетного образовательного учреждения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Рябоконь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руководитель - главный эксперт по медико-социальной экспертизе федерального казенного учреждения "Главное бюро медико-социальной экспертизы по Ленинградской области" Министерства труда и социальной защиты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Саблин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руководитель клинического отдела терапии и </w:t>
            </w:r>
            <w:proofErr w:type="spellStart"/>
            <w:r>
              <w:t>профпатологии</w:t>
            </w:r>
            <w:proofErr w:type="spellEnd"/>
            <w:r>
              <w:t xml:space="preserve"> федерального государственного бюджетного учреждения "Всероссийский центр экстренной и радиационной медицины имени А.М. Никифорова" Министерства Российской Федерации по делам гражданской обороны, чрезвычайным ситуациям и ликвидации последствий стихийных бедствий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Сотников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отделением организации экспертизы радиационной </w:t>
            </w:r>
            <w:proofErr w:type="spellStart"/>
            <w:r>
              <w:t>профпатологии</w:t>
            </w:r>
            <w:proofErr w:type="spellEnd"/>
            <w:r>
              <w:t xml:space="preserve"> федерального государственного бюджетного учреждения "Всероссийский центр экстренной и радиационной медицины имени А.М. Никифорова" Министерства Российской Федерации по делам гражданской обороны, чрезвычайным ситуациям и ликвидации последствий стихийных бедствий (по согласованию).</w:t>
            </w:r>
          </w:p>
        </w:tc>
      </w:tr>
      <w:tr w:rsidR="003232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  <w:outlineLvl w:val="1"/>
            </w:pPr>
            <w:r>
              <w:t>Челябинский региональный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Аклеев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директор федерального государственного бюджетного учреждения науки "Уральский научно-практический центр радиационной медицины Федерального медико-биологического агентства" (председатель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Шалагинов</w:t>
            </w:r>
            <w:proofErr w:type="spellEnd"/>
            <w: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старший научный сотрудник эпидемиологической лаборатории федерального государственного бюджетного учреждения науки "Уральский научно-практический центр радиационной медицины Федерального медико-биологического агентства"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Азизова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заместитель директора федерального государственного унитарного предприятия Южно-Уральский институт биофизики Федерального медико-биологического агентства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Бойко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врач-гематолог клиники федерального государственного бюджетного учреждения науки "Уральский научно-практический центр радиационной медицины Федерального медико-биологического агентства"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Буртовая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заместитель директора федерального государственного бюджетного учреждения науки "Уральский научно-практический центр радиационной медицины Федерального медико-биологического агентства"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Важенин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кафедрой онкологии, лучевой диагностики и лучевой терапии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Министерства </w:t>
            </w:r>
            <w:r>
              <w:lastRenderedPageBreak/>
              <w:t>здравоохранения Российской Федерации, главный врач государственного бюджетного учреждения здравоохранения "Челябинский областной клинический центр онкологии и ядерной медицины"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lastRenderedPageBreak/>
              <w:t>Волосников</w:t>
            </w:r>
            <w:proofErr w:type="spellEnd"/>
            <w:r>
              <w:t xml:space="preserve"> Д.К.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заведующий кафедрой факультетской педиатрии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Коробкин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главный гематолог Челябинской области, доцент кафедры госпитальной терапии федерального государственного бюджетного образовательного учреждения высшего образования "Южно-Уральский государственный медицинский университет"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Мозерова</w:t>
            </w:r>
            <w:proofErr w:type="spellEnd"/>
            <w:r>
              <w:t xml:space="preserve"> Е.Я.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заведующая вторым радиологическим отделением государственного бюджетного учреждения здравоохранения "Челябинский областной клинический центр онкологии и ядерной медицины", ассистент кафедры онкологии, лучевой диагностики и терапии федерального государственного бюджетного учреждения науки "Уральский научно-практический центр радиационной медицины Федерального медико-биологического агентства"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Шамурова</w:t>
            </w:r>
            <w:proofErr w:type="spellEnd"/>
            <w:r>
              <w:t xml:space="preserve"> Ю.Ю.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заведующая кафедрой поликлинической терапии и клинической фармакологии федерального государственного бюджетного учреждения науки "Уральский научно-практический центр радиационной медицины Федерального медико-биологического агентства" (по согласованию).</w:t>
            </w:r>
          </w:p>
        </w:tc>
      </w:tr>
      <w:tr w:rsidR="003232F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  <w:outlineLvl w:val="1"/>
            </w:pPr>
            <w:r>
              <w:t>Федеральный межведомственный экспертный совет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Бушманов</w:t>
            </w:r>
            <w:proofErr w:type="spellEnd"/>
            <w:r>
              <w:t xml:space="preserve">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первый заместитель генерального директора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", (председатель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Бирюков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отделом радиационной эпидемиологии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(заместитель председателя экспертного совета)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Бабкин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>главный специалист федерального государственного бюджетного учреждения "Всероссийский центр медицины катастроф "Защита" Федерального медико-биологического агентства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Бухтияров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директор федерального государственного бюджетного научного учреждения "Научно-исследовательский институт медицины труда имени академика Н.Ф. </w:t>
            </w:r>
            <w:proofErr w:type="spellStart"/>
            <w:r>
              <w:t>Измерова</w:t>
            </w:r>
            <w:proofErr w:type="spellEnd"/>
            <w:r>
              <w:t xml:space="preserve">", главный внештатный специалист по </w:t>
            </w:r>
            <w:proofErr w:type="spellStart"/>
            <w:r>
              <w:t>профпатологии</w:t>
            </w:r>
            <w:proofErr w:type="spellEnd"/>
            <w:r>
              <w:t xml:space="preserve">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Галстян</w:t>
            </w:r>
            <w:proofErr w:type="spellEnd"/>
            <w:r>
              <w:t xml:space="preserve">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заведующая лабораторией местных лучевых поражений и последствий лучевой болезни клинического отдела радиационной медицины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lastRenderedPageBreak/>
              <w:t>Глазунов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начальник бюро главной судебно-медицинской экспертизы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Красников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отделом медико-экспертных документов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Кретов</w:t>
            </w:r>
            <w:proofErr w:type="spellEnd"/>
            <w:r>
              <w:t xml:space="preserve">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руководитель центра </w:t>
            </w:r>
            <w:proofErr w:type="spellStart"/>
            <w:r>
              <w:t>профпатологии</w:t>
            </w:r>
            <w:proofErr w:type="spellEnd"/>
            <w:r>
              <w:t xml:space="preserve">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Кухта Б.А.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лабораторией дозиметрии инкорпорированных радионуклидов отдела промышленной радиационной гигиены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Максютов</w:t>
            </w:r>
            <w:proofErr w:type="spellEnd"/>
            <w:r>
              <w:t xml:space="preserve">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заместитель руководителя Радиационно-эпидемиологического сектора Медицинского радиологического научного центра имени А.Ф. </w:t>
            </w:r>
            <w:proofErr w:type="spellStart"/>
            <w:r>
              <w:t>Цыба</w:t>
            </w:r>
            <w:proofErr w:type="spellEnd"/>
            <w:r>
              <w:t xml:space="preserve"> - филиала федерального государственного бюджетного учреждения "Национальный медицинский исследовательский центр радиологии" Министерства здравоохранения Российской Федерации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Нугис</w:t>
            </w:r>
            <w:proofErr w:type="spellEnd"/>
            <w:r>
              <w:t xml:space="preserve">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заведующий лабораторией радиационной гематологии и цитогенетики центра биомедицинских технологий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Паринов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заместитель главного врача по терапии клиники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Самойлов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генеральный директор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proofErr w:type="spellStart"/>
            <w:r>
              <w:t>Торубаров</w:t>
            </w:r>
            <w:proofErr w:type="spellEnd"/>
            <w:r>
              <w:t xml:space="preserve"> Ф.С.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главный научный сотрудник лаборатории радиационной неврологии клинического отдела радиационной медицины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Удалов Ю.Д.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заместитель генерального директора по медицинской части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согласованию);</w:t>
            </w:r>
          </w:p>
        </w:tc>
      </w:tr>
      <w:tr w:rsidR="003232F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</w:pPr>
            <w:r>
              <w:t>Ушаков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232F7" w:rsidRDefault="003232F7">
            <w:pPr>
              <w:pStyle w:val="ConsPlusNormal"/>
              <w:jc w:val="both"/>
            </w:pPr>
            <w:r>
              <w:t xml:space="preserve">главный научный сотрудник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</w:t>
            </w:r>
            <w:proofErr w:type="spellStart"/>
            <w:r>
              <w:t>Бурназяна</w:t>
            </w:r>
            <w:proofErr w:type="spellEnd"/>
            <w:r>
              <w:t>" (по согласованию).</w:t>
            </w:r>
          </w:p>
        </w:tc>
      </w:tr>
    </w:tbl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jc w:val="right"/>
        <w:outlineLvl w:val="0"/>
      </w:pPr>
      <w:r>
        <w:t>Приложение N 4</w:t>
      </w:r>
    </w:p>
    <w:p w:rsidR="003232F7" w:rsidRDefault="003232F7">
      <w:pPr>
        <w:pStyle w:val="ConsPlusNormal"/>
        <w:jc w:val="right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3232F7" w:rsidRDefault="003232F7">
      <w:pPr>
        <w:pStyle w:val="ConsPlusNormal"/>
        <w:jc w:val="right"/>
      </w:pPr>
      <w:r>
        <w:t>от 28 июля 2005 г. N 475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Title"/>
        <w:jc w:val="center"/>
      </w:pPr>
      <w:bookmarkStart w:id="5" w:name="P410"/>
      <w:bookmarkEnd w:id="5"/>
      <w:r>
        <w:t>СОСТАВ</w:t>
      </w:r>
    </w:p>
    <w:p w:rsidR="003232F7" w:rsidRDefault="003232F7">
      <w:pPr>
        <w:pStyle w:val="ConsPlusTitle"/>
        <w:jc w:val="center"/>
      </w:pPr>
      <w:r>
        <w:t>СПЕЦИАЛИСТОВ, ВХОДЯЩИХ В РАБОЧУЮ ГРУППУ</w:t>
      </w:r>
    </w:p>
    <w:p w:rsidR="003232F7" w:rsidRDefault="003232F7">
      <w:pPr>
        <w:pStyle w:val="ConsPlusTitle"/>
        <w:jc w:val="center"/>
      </w:pPr>
      <w:r>
        <w:t>МЕЖВЕДОМСТВЕННОГО ЭКСПЕРТНОГО СОВЕТА ПО УСТАНОВЛЕНИЮ</w:t>
      </w:r>
    </w:p>
    <w:p w:rsidR="003232F7" w:rsidRDefault="003232F7">
      <w:pPr>
        <w:pStyle w:val="ConsPlusTitle"/>
        <w:jc w:val="center"/>
      </w:pPr>
      <w:r>
        <w:t>ПРИЧИННОЙ СВЯЗИ ЗАБОЛЕВАНИЙ, ИНВАЛИДНОСТИ И СМЕРТИ ГРАЖДАН,</w:t>
      </w:r>
    </w:p>
    <w:p w:rsidR="003232F7" w:rsidRDefault="003232F7">
      <w:pPr>
        <w:pStyle w:val="ConsPlusTitle"/>
        <w:jc w:val="center"/>
      </w:pPr>
      <w:r>
        <w:t>ПОДВЕРГШИХСЯ ВОЗДЕЙСТВИЮ РАДИАЦИОННЫХ ФАКТОРОВ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  <w:r>
        <w:t>Руководитель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Секретарь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Врач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Юрист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Делопроизводитель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Программист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Бухгалтер</w:t>
      </w:r>
    </w:p>
    <w:p w:rsidR="003232F7" w:rsidRDefault="003232F7">
      <w:pPr>
        <w:pStyle w:val="ConsPlusNormal"/>
        <w:spacing w:before="200"/>
        <w:ind w:firstLine="540"/>
        <w:jc w:val="both"/>
      </w:pPr>
      <w:r>
        <w:t>Санитарка</w:t>
      </w: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ind w:firstLine="540"/>
        <w:jc w:val="both"/>
      </w:pPr>
    </w:p>
    <w:p w:rsidR="003232F7" w:rsidRDefault="003232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557" w:rsidRDefault="00BC6557">
      <w:bookmarkStart w:id="6" w:name="_GoBack"/>
      <w:bookmarkEnd w:id="6"/>
    </w:p>
    <w:sectPr w:rsidR="00BC655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F7"/>
    <w:rsid w:val="003232F7"/>
    <w:rsid w:val="00B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B300-E0A6-40E9-8010-A014B74A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232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32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32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E93A78EB040CD3AB16ADAB7E663B26A098F0AFE5D7E2D3C9B88D4CFEB58987B66D1FAC373C1F61A102541F4FC8DB629959E9C82416B39o3w5M" TargetMode="External"/><Relationship Id="rId13" Type="http://schemas.openxmlformats.org/officeDocument/2006/relationships/hyperlink" Target="consultantplus://offline/ref=5FAE93A78EB040CD3AB16ADAB7E663B26A0A800AFF5C7E2D3C9B88D4CFEB58987B66D1FAC373C1F71F102541F4FC8DB629959E9C82416B39o3w5M" TargetMode="External"/><Relationship Id="rId18" Type="http://schemas.openxmlformats.org/officeDocument/2006/relationships/hyperlink" Target="consultantplus://offline/ref=5FAE93A78EB040CD3AB16ADAB7E663B26A0A800AFF537E2D3C9B88D4CFEB58987B66D1FAC373C1F61A102541F4FC8DB629959E9C82416B39o3w5M" TargetMode="External"/><Relationship Id="rId26" Type="http://schemas.openxmlformats.org/officeDocument/2006/relationships/hyperlink" Target="consultantplus://offline/ref=5FAE93A78EB040CD3AB16ADAB7E663B2680D800EFF547E2D3C9B88D4CFEB58987B66D1FAC373C1F61A102541F4FC8DB629959E9C82416B39o3w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AE93A78EB040CD3AB16ADAB7E663B26A0A800AFF5C7E2D3C9B88D4CFEB58987B66D1FAC373C1F71A102541F4FC8DB629959E9C82416B39o3w5M" TargetMode="External"/><Relationship Id="rId7" Type="http://schemas.openxmlformats.org/officeDocument/2006/relationships/hyperlink" Target="consultantplus://offline/ref=5FAE93A78EB040CD3AB16ADAB7E663B26A0A800AFF5C7E2D3C9B88D4CFEB58987B66D1FAC373C1F61A102541F4FC8DB629959E9C82416B39o3w5M" TargetMode="External"/><Relationship Id="rId12" Type="http://schemas.openxmlformats.org/officeDocument/2006/relationships/hyperlink" Target="consultantplus://offline/ref=5FAE93A78EB040CD3AB16ADAB7E663B26A0A8A0BFD527E2D3C9B88D4CFEB58987B66D1FAC373C1F41B102541F4FC8DB629959E9C82416B39o3w5M" TargetMode="External"/><Relationship Id="rId17" Type="http://schemas.openxmlformats.org/officeDocument/2006/relationships/hyperlink" Target="consultantplus://offline/ref=5FAE93A78EB040CD3AB16ADAB7E663B26A0A800AFF5C7E2D3C9B88D4CFEB58987B66D1FAC373C1F71C102541F4FC8DB629959E9C82416B39o3w5M" TargetMode="External"/><Relationship Id="rId25" Type="http://schemas.openxmlformats.org/officeDocument/2006/relationships/hyperlink" Target="consultantplus://offline/ref=5FAE93A78EB040CD3AB16ADAB7E663B26A0A800AFF5C7E2D3C9B88D4CFEB58987B66D1FAC373C1F716102541F4FC8DB629959E9C82416B39o3w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E93A78EB040CD3AB16ADAB7E663B26A0A800AFF537E2D3C9B88D4CFEB58987B66D1FAC373C1F61A102541F4FC8DB629959E9C82416B39o3w5M" TargetMode="External"/><Relationship Id="rId20" Type="http://schemas.openxmlformats.org/officeDocument/2006/relationships/hyperlink" Target="consultantplus://offline/ref=5FAE93A78EB040CD3AB16ADAB7E663B26A0A800AFF517E2D3C9B88D4CFEB58987B66D1FAC373C1F616102541F4FC8DB629959E9C82416B39o3w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E93A78EB040CD3AB16ADAB7E663B26A0A800AFF537E2D3C9B88D4CFEB58987B66D1FAC373C1F61A102541F4FC8DB629959E9C82416B39o3w5M" TargetMode="External"/><Relationship Id="rId11" Type="http://schemas.openxmlformats.org/officeDocument/2006/relationships/hyperlink" Target="consultantplus://offline/ref=5FAE93A78EB040CD3AB16ADAB7E663B26A098008F1567E2D3C9B88D4CFEB58987B66D1FAC373C0F51C102541F4FC8DB629959E9C82416B39o3w5M" TargetMode="External"/><Relationship Id="rId24" Type="http://schemas.openxmlformats.org/officeDocument/2006/relationships/hyperlink" Target="consultantplus://offline/ref=5FAE93A78EB040CD3AB16ADAB7E663B26A0A8A0BFD527E2D3C9B88D4CFEB58987B66D1FAC373C1F41B102541F4FC8DB629959E9C82416B39o3w5M" TargetMode="External"/><Relationship Id="rId5" Type="http://schemas.openxmlformats.org/officeDocument/2006/relationships/hyperlink" Target="consultantplus://offline/ref=5FAE93A78EB040CD3AB16ADAB7E663B26A0A800AFF517E2D3C9B88D4CFEB58987B66D1FAC373C1F61A102541F4FC8DB629959E9C82416B39o3w5M" TargetMode="External"/><Relationship Id="rId15" Type="http://schemas.openxmlformats.org/officeDocument/2006/relationships/hyperlink" Target="consultantplus://offline/ref=5FAE93A78EB040CD3AB16ADAB7E663B26A0A800AFF517E2D3C9B88D4CFEB58987B66D1FAC373C1F616102541F4FC8DB629959E9C82416B39o3w5M" TargetMode="External"/><Relationship Id="rId23" Type="http://schemas.openxmlformats.org/officeDocument/2006/relationships/hyperlink" Target="consultantplus://offline/ref=5FAE93A78EB040CD3AB16ADAB7E663B26A0A800AFF5C7E2D3C9B88D4CFEB58987B66D1FAC373C1F716102541F4FC8DB629959E9C82416B39o3w5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FAE93A78EB040CD3AB16ADAB7E663B2680D800EFF547E2D3C9B88D4CFEB58987B66D1FAC373C1F61A102541F4FC8DB629959E9C82416B39o3w5M" TargetMode="External"/><Relationship Id="rId19" Type="http://schemas.openxmlformats.org/officeDocument/2006/relationships/hyperlink" Target="consultantplus://offline/ref=5FAE93A78EB040CD3AB16ADAB7E663B26A0A800AFF5C7E2D3C9B88D4CFEB58987B66D1FAC373C1F71B102541F4FC8DB629959E9C82416B39o3w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AE93A78EB040CD3AB16ADAB7E663B268098B0BFF577E2D3C9B88D4CFEB58987B66D1FAC373C1F61A102541F4FC8DB629959E9C82416B39o3w5M" TargetMode="External"/><Relationship Id="rId14" Type="http://schemas.openxmlformats.org/officeDocument/2006/relationships/hyperlink" Target="consultantplus://offline/ref=5FAE93A78EB040CD3AB16ADAB7E663B26A0A800AFF5C7E2D3C9B88D4CFEB58987B66D1FAC373C1F71E102541F4FC8DB629959E9C82416B39o3w5M" TargetMode="External"/><Relationship Id="rId22" Type="http://schemas.openxmlformats.org/officeDocument/2006/relationships/hyperlink" Target="consultantplus://offline/ref=5FAE93A78EB040CD3AB16ADAB7E663B26A0A800AFF5C7E2D3C9B88D4CFEB58987B66D1FAC373C1F718102541F4FC8DB629959E9C82416B39o3w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2022-11-24T12:49:00Z</cp:lastPrinted>
  <dcterms:created xsi:type="dcterms:W3CDTF">2022-11-24T12:48:00Z</dcterms:created>
  <dcterms:modified xsi:type="dcterms:W3CDTF">2022-11-24T12:53:00Z</dcterms:modified>
</cp:coreProperties>
</file>