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ПРАВИТЕЛЬСТВО РОССИЙСКОЙ ФЕДЕРАЦИИ</w:t>
      </w: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21 марта 1996 г. N 313</w:t>
      </w: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ИЗМЕНЕНИЙ, ДОПОЛНЕНИЙ</w:t>
      </w: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ПРИЗНАНИИ УТРАТИВШИМИ СИЛУ НЕКОТОРЫХ РЕШЕНИЙ</w:t>
      </w:r>
    </w:p>
    <w:p w:rsidR="004E15A2" w:rsidRDefault="004E15A2" w:rsidP="004E15A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ПРАВИТЕЛЬСТВА РОССИЙСКОЙ ФЕДЕРАЦИИ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05.04.99 N 374)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связи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1995, N 48, ст. 4561) Правительство Российской Федерации постановляет: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Изменения и дополнения,</w:t>
        </w:r>
      </w:hyperlink>
      <w:r>
        <w:rPr>
          <w:rFonts w:ascii="Arial" w:hAnsi="Arial" w:cs="Arial"/>
          <w:sz w:val="20"/>
          <w:szCs w:val="20"/>
        </w:rPr>
        <w:t xml:space="preserve"> которые вносятся в решения Правительства Российской Федерации.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Признать утратившими силу решения Правительства Российской Федерации согласно прилагаемому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Перечню.</w:t>
        </w:r>
      </w:hyperlink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В.ЧЕРНОМЫРДИН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1996 г. N 313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28"/>
      <w:bookmarkEnd w:id="0"/>
      <w:r>
        <w:rPr>
          <w:rFonts w:ascii="Arial" w:hAnsi="Arial" w:cs="Arial"/>
          <w:sz w:val="20"/>
          <w:szCs w:val="20"/>
        </w:rPr>
        <w:t>ИЗМЕНЕНИЯ И ДОПОЛНЕНИЯ,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КОТОРЫЕ ВНОСЯТСЯ В РЕШЕНИЯ ПРАВИТЕЛЬСТВА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05.04.99 N 374)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Постановлении Правительства Российской Федерации от 26 февраля 1992 г. N 113 "О мерах по реализации Закона РСФСР "О социальной защите граждан, подвергшихся воздействию радиации вследствие катастрофы на Чернобыльской АЭС" (Собрание актов Президента и Правительства Российской Федерации, 1993, N 34, ст. 3185):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слова "Министерство здравоохранения Российской Федерации" заменить словами "Министерство здравоохранения и медицинской промышленности Российской Федерации";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слова "Государственный комитет Российской Федерации по социальной защите граждан и реабилитации территорий, пострадавших от Чернобыльской и других радиационных катастроф" заменить словами "Министерство Российской Федерации по делам гражданской обороны, чрезвычайным ситуациям и ликвидации последствий стихийных бедствий";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силу.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05.04.99 N 374.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Постановлении Правительства Российской Федерации от 1 октября 1992 г. N 754 "О дополнительных льготах подрядным организациям, участвующим в ликвидации последствий аварии на Чернобыльской АЭС" (Собрание актов Президента и Правительства Российской Федерации, 1992, N 14, ст. 1103) слово "аварии" заменить словом "катастрофы".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E1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A2" w:rsidRDefault="004E1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A2" w:rsidRDefault="004E15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E15A2" w:rsidRDefault="004E1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4E15A2" w:rsidRDefault="004E1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Пункт 3 фактически утратил силу в связи с изданием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22.04.1997 N 458, признавшего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17.11.1992 N 877 утратившим силу.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5A2" w:rsidRDefault="004E1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E15A2" w:rsidRDefault="004E15A2" w:rsidP="004E15A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31</w:t>
        </w:r>
      </w:hyperlink>
      <w:r>
        <w:rPr>
          <w:rFonts w:ascii="Arial" w:hAnsi="Arial" w:cs="Arial"/>
          <w:sz w:val="20"/>
          <w:szCs w:val="20"/>
        </w:rPr>
        <w:t xml:space="preserve"> Положения о порядке регистрации безработных граждан и условиях выплаты пособий по безработице, утвержденного Постановлением Правительства Российской Федерации от 17 ноября 1992 г. N 877 (Собрание актов Президента и Правительства Российской Федерации, 1992, N 23, ст. 1966; Собрание законодательства Российской Федерации, 1994, N 7, ст. 776), изложить в следующей редакции: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"31. Гражданам, подвергшимся воздействию радиации вследствие катастрофы на Чернобыльской АЭС и зарегистрированным в установленном порядке безработными, выплачивается дополнительное пособие по безработице: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постоянно проживающим на территории зоны проживания с льготным социально - экономическим статусом - в размере 50 процентов установленного законом минимального размера оплаты труда при условии постоянного проживания до 1 января 1991 г.;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постоянно проживающим на территории зоны проживания с правом на отселение - в размере установленного законом минимального размера оплаты труда;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постоянно проживающим в зоне отселения до их переселения в другие районы - в 2-кратном размере установленного законом минимального размера оплаты труда.".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25 декабря 1992 г. N 1008 "О режиме территорий, подвергшихся радиоактивному загрязнению вследствие катастрофы на Чернобыльской АЭС" слова "Государственному комитету Российской Федерации по социальной защите граждан и реабилитации территорий, пострадавших от Чернобыльской и других радиационных катастроф" заменить словами "Министерству Российской Федерации по делам гражданской обороны, чрезвычайным ситуациям и ликвидации последствий стихийных бедствий".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Российской Федерации от 3 февраля 1993 г. N 101 "О порядке выплаты дополнительного вознаграждения за выслугу лет работникам, занятым на работах на территориях, подвергшихся радиоактивному загрязнению в результате катастрофы на Чернобыльской АЭС" (Собрание актов Президента и Правительства Российской Федерации, 1993, N 6, ст. 490):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после слова "учреждений" дополнить словами "независимо от организационно - правовой формы и формы собственности";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наименование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приложения</w:t>
        </w:r>
      </w:hyperlink>
      <w:r>
        <w:rPr>
          <w:rFonts w:ascii="Arial" w:hAnsi="Arial" w:cs="Arial"/>
          <w:sz w:val="20"/>
          <w:szCs w:val="20"/>
        </w:rPr>
        <w:t xml:space="preserve"> к Постановлению после слова "учреждений" дополнить словами "независимо от организационно - правовой формы и формы собственности".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Постановлении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Российской Федерации от 30 марта 1993 г. N 253 "О порядке предоставления компенсаций и льгот лицам, пострадавшим от радиационных воздействий" (Собрание актов Президента и Правительства Российской Федерации, 1993, N 14, ст. 1182):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подпункт "а"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изложить в следующей редакции: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"а) лицам, получившим или перенесшим лучевую болезнь или ставшим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технику, предоставляются компенсации и льготы, установленные для граждан, указанных в пунктах 1 и 2 части первой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статьи 13</w:t>
        </w:r>
      </w:hyperlink>
      <w:r>
        <w:rPr>
          <w:rFonts w:ascii="Arial" w:hAnsi="Arial" w:cs="Arial"/>
          <w:sz w:val="20"/>
          <w:szCs w:val="20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слова "Государственным комитетом Российской Федерации по социальной защите граждан и реабилитации территорий, пострадавших от чернобыльской и других радиационных катастроф", "Министерством здравоохранения Российской Федерации", "Министерством безопасности Российской Федерации" заменить соответственно словами "Министерством Российской Федерации по делам гражданской обороны, чрезвычайным ситуациям и ликвидации последствий стихийных бедствий", </w:t>
      </w:r>
      <w:r>
        <w:rPr>
          <w:rFonts w:ascii="Arial" w:hAnsi="Arial" w:cs="Arial"/>
          <w:sz w:val="20"/>
          <w:szCs w:val="20"/>
        </w:rPr>
        <w:lastRenderedPageBreak/>
        <w:t>"Министерством здравоохранения и медицинской промышленности Российской Федерации", "Федеральной службой безопасности Российской Федерации";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пункте 3</w:t>
        </w:r>
      </w:hyperlink>
      <w:r>
        <w:rPr>
          <w:rFonts w:ascii="Arial" w:hAnsi="Arial" w:cs="Arial"/>
          <w:sz w:val="20"/>
          <w:szCs w:val="20"/>
        </w:rPr>
        <w:t xml:space="preserve"> слова "Государственным комитетом Российской Федерации по социальной защите граждан и реабилитации территорий, пострадавших от чернобыльской и других радиационных катастроф" заменить словами "Министерством Российской Федерации по делам гражданской обороны, чрезвычайным ситуациям и ликвидации последствий стихийных бедствий".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пунктах 1, 3 и 4 Постановления Совета Министров - Правительства Российской Федерации от 22 сентября 1993 г. N 948 "О государственной регистрации лиц, пострадавших от радиационного воздействия и подвергшихся радиационному облучению в результате чернобыльской и других радиационных катастроф и инцидентов" (Собрание актов Президента и Правительства Российской Федерации, 1993, N 39, ст. 3624) слова "Министерство здравоохранения Российской Федерации, Государственный комитет Российской Федерации по социальной защите граждан и реабилитации территорий, пострадавших от чернобыльской и других радиационных катастроф" заменить словами "Министерство здравоохранения и медицинской промышленности Российской Федерации, Министерство Российской Федерации по делам гражданской обороны, чрезвычайным ситуациям и ликвидации последствий стихийных бедствий".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распоряжении Совета Министров - Правительства Российской Федерации от 19 ноября 1993 г. N 2077-р (Собрание актов Президента и Правительства Российской Федерации, 1993, N 48, ст. 4717):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пункте 1 слова "Минздрава России" и "Госкомчернобыля России" заменить соответственно словами "</w:t>
      </w:r>
      <w:proofErr w:type="spellStart"/>
      <w:r>
        <w:rPr>
          <w:rFonts w:ascii="Arial" w:hAnsi="Arial" w:cs="Arial"/>
          <w:sz w:val="20"/>
          <w:szCs w:val="20"/>
        </w:rPr>
        <w:t>Минздравмедпрома</w:t>
      </w:r>
      <w:proofErr w:type="spellEnd"/>
      <w:r>
        <w:rPr>
          <w:rFonts w:ascii="Arial" w:hAnsi="Arial" w:cs="Arial"/>
          <w:sz w:val="20"/>
          <w:szCs w:val="20"/>
        </w:rPr>
        <w:t xml:space="preserve"> России" и "МЧС России";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пункте 3 слова "Минздраву России" заменить словами "</w:t>
      </w:r>
      <w:proofErr w:type="spellStart"/>
      <w:r>
        <w:rPr>
          <w:rFonts w:ascii="Arial" w:hAnsi="Arial" w:cs="Arial"/>
          <w:sz w:val="20"/>
          <w:szCs w:val="20"/>
        </w:rPr>
        <w:t>Минздравмедпрому</w:t>
      </w:r>
      <w:proofErr w:type="spellEnd"/>
      <w:r>
        <w:rPr>
          <w:rFonts w:ascii="Arial" w:hAnsi="Arial" w:cs="Arial"/>
          <w:sz w:val="20"/>
          <w:szCs w:val="20"/>
        </w:rPr>
        <w:t xml:space="preserve"> России".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марта 1996 г. N 313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69"/>
      <w:bookmarkEnd w:id="1"/>
      <w:r>
        <w:rPr>
          <w:rFonts w:ascii="Arial" w:hAnsi="Arial" w:cs="Arial"/>
          <w:sz w:val="20"/>
          <w:szCs w:val="20"/>
        </w:rPr>
        <w:t>ПЕРЕЧЕНЬ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УТРАТИВШИХ СИЛУ РЕШЕНИЙ ПРАВИТЕЛЬСТВА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Постановление Совета Министров РСФСР от 4 февраля 1991 г. N 73 "О мерах по обеспечению строительных работ, связанных с ликвидацией последствий аварии на Чернобыльской АЭС".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Распоряжение Совета Министров РСФСР от 17 мая 1991 г. N 474-р.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 марта 1992 г. N 128 "О мерах по обеспечению в 1992 году строительных работ, связанных с ликвидацией последствий аварии на Чернобыльской АЭС".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 марта 1992 г. N 134 "Вопросы Государственного комитета Российской Федерации по социальной защите граждан и реабилитации территорий, пострадавших от Чернобыльской и других радиационных катастроф".</w:t>
      </w:r>
    </w:p>
    <w:p w:rsidR="004E15A2" w:rsidRDefault="004E15A2" w:rsidP="004E15A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23 октября 1992 г. N 1944-р (Собрание актов Президента и Правительства Российской Федерации, 1992, N 18, ст. 1533).</w:t>
      </w: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15A2" w:rsidRDefault="004E15A2" w:rsidP="004E15A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A66E9" w:rsidRDefault="00AA66E9">
      <w:bookmarkStart w:id="2" w:name="_GoBack"/>
      <w:bookmarkEnd w:id="2"/>
    </w:p>
    <w:sectPr w:rsidR="00AA66E9" w:rsidSect="000B22C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30"/>
    <w:rsid w:val="004E15A2"/>
    <w:rsid w:val="00881A30"/>
    <w:rsid w:val="00A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37A1-C77B-4DF7-ACE0-CC753211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6DD6357E8E256946BD97B1E0CC462A9CF9852A42366F4CBAE4DA333D033B3B30F5BCBD233E02882FB745F30AC92CB857F618846B346EE73I" TargetMode="External"/><Relationship Id="rId13" Type="http://schemas.openxmlformats.org/officeDocument/2006/relationships/hyperlink" Target="consultantplus://offline/ref=7E16DD6357E8E256946BD97B1E0CC462AECF9B53AB7E6CFC92A24FA43C8F24B4FA035ACBD233E422DDFE614E68A394D19A7F7E9444B1E476I" TargetMode="External"/><Relationship Id="rId18" Type="http://schemas.openxmlformats.org/officeDocument/2006/relationships/hyperlink" Target="consultantplus://offline/ref=7E16DD6357E8E256946BD97B1E0CC462AECC9A55AB7E6CFC92A24FA43C8F24B4FA035ACBD232E122DDFE614E68A394D19A7F7E9444B1E47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16DD6357E8E256946BCE790C0CC462ACC89E50A92A3BFEC3F741A134DF6CA4A6460FC6D037FF2888B1271B67EA73I" TargetMode="External"/><Relationship Id="rId7" Type="http://schemas.openxmlformats.org/officeDocument/2006/relationships/hyperlink" Target="consultantplus://offline/ref=7E16DD6357E8E256946BD97B1E0CC462AECE9A52A2293BFEC3F741A134DF6CA4B44657CAD233E12F8BA4714A21F49DCD9F6061975AB144E3E370I" TargetMode="External"/><Relationship Id="rId12" Type="http://schemas.openxmlformats.org/officeDocument/2006/relationships/hyperlink" Target="consultantplus://offline/ref=7E16DD6357E8E256946BD97B1E0CC462AECF9B53AB7E6CFC92A24FA43C8F36B4A20F58CFCC32E0378BAF27E179I" TargetMode="External"/><Relationship Id="rId17" Type="http://schemas.openxmlformats.org/officeDocument/2006/relationships/hyperlink" Target="consultantplus://offline/ref=7E16DD6357E8E256946BD97B1E0CC462ABCC9854A82366F4CBAE4DA333D033B3B30F5BCBD233E72182FB745F30AC92CB857F618846B346EE7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16DD6357E8E256946BD97B1E0CC462AECC9A55AB7E6CFC92A24FA43C8F24B4FA035ACBD233E722DDFE614E68A394D19A7F7E9444B1E476I" TargetMode="External"/><Relationship Id="rId20" Type="http://schemas.openxmlformats.org/officeDocument/2006/relationships/hyperlink" Target="consultantplus://offline/ref=7E16DD6357E8E256946BCE790C0CC462ADC99C50A82F3BFEC3F741A134DF6CA4A6460FC6D037FF2888B1271B67EA7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6DD6357E8E256946BD97B1E0CC462AECE9A52A2293BFEC3F741A134DF6CA4B44657CAD233E12F8BA4714A21F49DCD9F6061975AB144E3E370I" TargetMode="External"/><Relationship Id="rId11" Type="http://schemas.openxmlformats.org/officeDocument/2006/relationships/hyperlink" Target="consultantplus://offline/ref=7E16DD6357E8E256946BD97B1E0CC462ACCA9D55AB7E6CFC92A24FA43C8F24B4FA035ACBD233E922DDFE614E68A394D19A7F7E9444B1E476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E16DD6357E8E256946BD97B1E0CC462A9CA9856A52366F4CBAE4DA333D033A1B35757C9D62DE02897AD2519E677I" TargetMode="External"/><Relationship Id="rId15" Type="http://schemas.openxmlformats.org/officeDocument/2006/relationships/hyperlink" Target="consultantplus://offline/ref=7E16DD6357E8E256946BD97B1E0CC462AECC9A55AB7E6CFC92A24FA43C8F36B4A20F58CFCC32E0378BAF27E17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E16DD6357E8E256946BD97B1E0CC462AEC99A55AB7E6CFC92A24FA43C8F24B4FA035ACBD23BE622DDFE614E68A394D19A7F7E9444B1E476I" TargetMode="External"/><Relationship Id="rId19" Type="http://schemas.openxmlformats.org/officeDocument/2006/relationships/hyperlink" Target="consultantplus://offline/ref=7E16DD6357E8E256946BD97B1E0CC462AECC9A55AB7E6CFC92A24FA43C8F24B4FA035ACBD232E322DDFE614E68A394D19A7F7E9444B1E476I" TargetMode="External"/><Relationship Id="rId4" Type="http://schemas.openxmlformats.org/officeDocument/2006/relationships/hyperlink" Target="consultantplus://offline/ref=7E16DD6357E8E256946BD97B1E0CC462AECE9A52A2293BFEC3F741A134DF6CA4B44657CAD233E12F8BA4714A21F49DCD9F6061975AB144E3E370I" TargetMode="External"/><Relationship Id="rId9" Type="http://schemas.openxmlformats.org/officeDocument/2006/relationships/hyperlink" Target="consultantplus://offline/ref=7E16DD6357E8E256946BD97B1E0CC462A6CA995EAB7E6CFC92A24FA43C8F36B4A20F58CFCC32E0378BAF27E179I" TargetMode="External"/><Relationship Id="rId14" Type="http://schemas.openxmlformats.org/officeDocument/2006/relationships/hyperlink" Target="consultantplus://offline/ref=7E16DD6357E8E256946BD97B1E0CC462AECF9B53AB7E6CFC92A24FA43C8F24B4FA035ACBD232E122DDFE614E68A394D19A7F7E9444B1E476I" TargetMode="External"/><Relationship Id="rId22" Type="http://schemas.openxmlformats.org/officeDocument/2006/relationships/hyperlink" Target="consultantplus://offline/ref=7E16DD6357E8E256946BCE790C0CC462ADC99A57A52E3BFEC3F741A134DF6CA4A6460FC6D037FF2888B1271B67EA7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2022-11-24T08:59:00Z</cp:lastPrinted>
  <dcterms:created xsi:type="dcterms:W3CDTF">2022-11-24T09:02:00Z</dcterms:created>
  <dcterms:modified xsi:type="dcterms:W3CDTF">2022-11-24T09:02:00Z</dcterms:modified>
</cp:coreProperties>
</file>