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2A2B43" w:rsidRPr="004F0CF7" w:rsidRDefault="002A2B43" w:rsidP="002A2B43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А</w:t>
          </w: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ЗДРАВООХРАНЕНИЯ РОССИЙСКОЙ ФЕДЕРАЦИИ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34CEA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формирования</w:t>
          </w: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 сведений </w:t>
          </w:r>
        </w:p>
        <w:p w:rsidR="004F0CF7" w:rsidRPr="006E23BF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28"/>
              <w:szCs w:val="28"/>
              <w:shd w:val="clear" w:color="auto" w:fill="FFFFFF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</w:t>
          </w:r>
          <w:r w:rsidR="00442E4F"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медицинском наблюдении за лицами, занимающимися физической культурой и спортом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Савченко Е.Д. - 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DD003F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сведений </w:t>
          </w:r>
          <w:r w:rsidR="00442E4F" w:rsidRPr="00442E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 медицинском наблюдении за лицами, занимающимися физической культурой и спортом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34CEA" w:rsidRP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разработана на основании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Минздравмедпрома России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1994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№182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позволяет 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конкретизировать данные о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деятельност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подразделений медицинских организаций, оказывающих помощь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лицам, занимающимся физической культурой и спортом,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а также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содержит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 заполнению отчетной формы №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53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отраслевого статистического наблюдения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734CEA" w:rsidRDefault="00734CEA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врачебно-физкультурн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ых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диспансер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центр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лечебной физкультуры и спортивной медицины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lastRenderedPageBreak/>
            <w:t>В числе задач, поставленных в федеральном проекте «Укрепление общественного здоровья», указано формирование среды, способствующей ведению гражданами здорового образа жизни, а также развитие инфраструктуры общественного здоровья. Важнейшее значение имеет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Деятельность врачебно-физкультурных диспансеров (ВФД)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центров лечебной физкультуры и спортивной медицины напрямую связана с решением этих задач. Этому есть и структурные предпосылки: в 2019 году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ВФД, как структурное подразделение, входили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в состав одиннадцати ЦМП и одного ЦОЗМП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Помимо этого, шесть ЦМП сам</w:t>
          </w:r>
          <w:r>
            <w:rPr>
              <w:rFonts w:ascii="Times New Roman" w:hAnsi="Times New Roman" w:cs="Times New Roman"/>
              <w:sz w:val="24"/>
              <w:szCs w:val="24"/>
            </w:rPr>
            <w:t>и являлись подразделениями ВФД или центра спортивной медицины.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28.07.2020 г. №748н определил правила организации деятельности центра общественного здоровья и медицинской профилактики. Целый ряд функций ВФД, центр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лечебной физкультуры и спортивной медицины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установленных Порядк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    </w:r>
          <w:r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оссийской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Ф</w:t>
          </w:r>
          <w:r>
            <w:rPr>
              <w:rFonts w:ascii="Times New Roman" w:hAnsi="Times New Roman" w:cs="Times New Roman"/>
              <w:sz w:val="24"/>
              <w:szCs w:val="24"/>
            </w:rPr>
            <w:t>едерации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.03.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2016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 г. № 134н)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, соответс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твуют положениям приказа №748н: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оздоровление детей и молодежи на этапах физического воспитания;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</w:t>
          </w:r>
          <w:r w:rsidRPr="00DD003F">
            <w:rPr>
              <w:rFonts w:ascii="Times New Roman" w:hAnsi="Times New Roman" w:cs="Times New Roman"/>
              <w:sz w:val="24"/>
              <w:szCs w:val="24"/>
            </w:rPr>
            <w:lastRenderedPageBreak/>
            <w:t>с лицами, отнесенными по состоянию здоровья к специальной медицинской группе;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мероприятий по формированию здорового образа жизни, оздоровлению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    </w:r>
        </w:p>
        <w:p w:rsidR="00B04D91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    </w:r>
        </w:p>
        <w:p w:rsidR="006E23BF" w:rsidRPr="00B04D91" w:rsidRDefault="00B04D91" w:rsidP="006E23BF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Однако в структуре отчетной формы №53 отраслевого статистического наблюдения «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Отчет о медицинском наблюдении за лицами, занимающимися физической культурой и спортом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» информация о деятельности ВФД, 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центра лечебной физкультуры и спортивной медицины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относящаяся к работе с населением, практически не детализирована. В связи с этим ФГБУ «Центральный институт организации и информатизации здравоохранения» Министерства здравоохранения Российской Федерации 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разработал настоящую методику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формирования сведений о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 деятельности этих подразделений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, которая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позволяет дополнить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и конкретизировать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сведения об организации профилактической работы с населением в субъекте Российской Федерации в части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мероприятий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>сохранени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и восстановлени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здоровья населения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с использованием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средств физической культуры, в т.ч. лечебной физкультуры,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>повышения физической активности, формирования приверженности населения здоровому образу жизни.</w:t>
          </w:r>
        </w:p>
        <w:p w:rsidR="00A30A4E" w:rsidRDefault="00DD003F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Представленная характеристика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содержит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сведения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труктур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 xml:space="preserve"> службы наблюдения за лицами, занимающимися физической культурой и спортом на территории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субъекта Российской Федерации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, включает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данные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>кадровом обеспечении, диспансерном наблюдении за лицами, занимающимися физической культурой и спортом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(не входящие в другие отчетные формы), а также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информацию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деятельности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 xml:space="preserve"> в области общественного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lastRenderedPageBreak/>
            <w:t>здоровья, профилактики и м</w:t>
          </w:r>
          <w:r>
            <w:rPr>
              <w:rFonts w:ascii="Times New Roman" w:hAnsi="Times New Roman" w:cs="Times New Roman"/>
              <w:sz w:val="24"/>
              <w:szCs w:val="24"/>
            </w:rPr>
            <w:t>ежведомственного взаимодействия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. В приложении приведены 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рекомендации по заполнению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отчетной формы №53 отраслевого статистического наблюдения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E23BF" w:rsidRDefault="006E23BF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Характеристика 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деятельности по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медицинско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му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наблюдени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>ю</w:t>
          </w:r>
          <w:r w:rsidR="005178C8" w:rsidRPr="005178C8">
            <w:rPr>
              <w:rFonts w:ascii="Times New Roman" w:hAnsi="Times New Roman" w:cs="Times New Roman"/>
              <w:b/>
              <w:sz w:val="24"/>
              <w:szCs w:val="24"/>
            </w:rPr>
            <w:t xml:space="preserve"> за лицами, </w:t>
          </w:r>
        </w:p>
        <w:p w:rsidR="005178C8" w:rsidRPr="005178C8" w:rsidRDefault="005178C8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занимающимися физической культурой и спортом</w:t>
          </w:r>
        </w:p>
        <w:p w:rsidR="006E23BF" w:rsidRDefault="006E23BF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178C8" w:rsidRPr="005178C8" w:rsidRDefault="005178C8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Таблица 1</w:t>
          </w:r>
        </w:p>
        <w:p w:rsidR="005178C8" w:rsidRPr="005178C8" w:rsidRDefault="005178C8" w:rsidP="006422A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Структура службы наблюдения за лицами, занимающимися физической культурой и спортом на территории региона</w:t>
          </w:r>
        </w:p>
        <w:tbl>
          <w:tblPr>
            <w:tblStyle w:val="1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2962"/>
            <w:gridCol w:w="1428"/>
            <w:gridCol w:w="1701"/>
            <w:gridCol w:w="1984"/>
            <w:gridCol w:w="1559"/>
          </w:tblGrid>
          <w:tr w:rsidR="005178C8" w:rsidRPr="005178C8" w:rsidTr="003D068A">
            <w:tc>
              <w:tcPr>
                <w:tcW w:w="2962" w:type="dxa"/>
                <w:vMerge w:val="restart"/>
              </w:tcPr>
              <w:p w:rsidR="005178C8" w:rsidRPr="005178C8" w:rsidRDefault="006422AD" w:rsidP="006422AD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организации (структурного подразделения)</w:t>
                </w:r>
              </w:p>
            </w:tc>
            <w:tc>
              <w:tcPr>
                <w:tcW w:w="1428" w:type="dxa"/>
                <w:vMerge w:val="restart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Кол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во в субъекте РФ</w:t>
                </w:r>
              </w:p>
            </w:tc>
            <w:tc>
              <w:tcPr>
                <w:tcW w:w="1701" w:type="dxa"/>
                <w:vMerge w:val="restart"/>
              </w:tcPr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Юридический статус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  <w:tc>
              <w:tcPr>
                <w:tcW w:w="3543" w:type="dxa"/>
                <w:gridSpan w:val="2"/>
              </w:tcPr>
              <w:p w:rsidR="005178C8" w:rsidRPr="005178C8" w:rsidRDefault="005178C8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Численность обслуживаемого населения</w:t>
                </w:r>
              </w:p>
            </w:tc>
          </w:tr>
          <w:tr w:rsidR="005178C8" w:rsidRPr="005178C8" w:rsidTr="003D068A">
            <w:tc>
              <w:tcPr>
                <w:tcW w:w="2962" w:type="dxa"/>
                <w:vMerge/>
              </w:tcPr>
              <w:p w:rsidR="005178C8" w:rsidRPr="005178C8" w:rsidRDefault="005178C8" w:rsidP="006422AD">
                <w:pPr>
                  <w:ind w:left="29" w:firstLine="691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8" w:type="dxa"/>
                <w:vMerge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559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(0-17 лет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диспансер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Врачебно-физкультурное отделение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кабинет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спортивной медицины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422AD" w:rsidRPr="005178C8" w:rsidTr="003D068A">
            <w:tc>
              <w:tcPr>
                <w:tcW w:w="2962" w:type="dxa"/>
              </w:tcPr>
              <w:p w:rsidR="006422AD" w:rsidRPr="005178C8" w:rsidRDefault="006422AD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**</w:t>
                </w:r>
              </w:p>
            </w:tc>
            <w:tc>
              <w:tcPr>
                <w:tcW w:w="1428" w:type="dxa"/>
              </w:tcPr>
              <w:p w:rsidR="006422AD" w:rsidRPr="005178C8" w:rsidRDefault="006422AD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Default="005178C8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ВФД самостоятельный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– не объединен ни с какой другой организацией;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входит в состав другой организации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т.п.),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является юридическим лицом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и в своем составе имеет другие профилактические подразделения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(например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>,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центр медицинской профилактики и др.)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 – перечислить «входящие»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 подразделения</w:t>
          </w:r>
        </w:p>
        <w:p w:rsidR="003D068A" w:rsidRPr="005178C8" w:rsidRDefault="003D068A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**указать какое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Штаты и кадры</w:t>
          </w:r>
        </w:p>
        <w:tbl>
          <w:tblPr>
            <w:tblStyle w:val="1"/>
            <w:tblW w:w="9493" w:type="dxa"/>
            <w:tblLayout w:type="fixed"/>
            <w:tblLook w:val="04A0" w:firstRow="1" w:lastRow="0" w:firstColumn="1" w:lastColumn="0" w:noHBand="0" w:noVBand="1"/>
          </w:tblPr>
          <w:tblGrid>
            <w:gridCol w:w="2972"/>
            <w:gridCol w:w="425"/>
            <w:gridCol w:w="567"/>
            <w:gridCol w:w="1276"/>
            <w:gridCol w:w="425"/>
            <w:gridCol w:w="426"/>
            <w:gridCol w:w="1275"/>
            <w:gridCol w:w="426"/>
            <w:gridCol w:w="425"/>
            <w:gridCol w:w="1276"/>
          </w:tblGrid>
          <w:tr w:rsidR="003D068A" w:rsidRPr="003D068A" w:rsidTr="00775ED8">
            <w:tc>
              <w:tcPr>
                <w:tcW w:w="2972" w:type="dxa"/>
                <w:vMerge w:val="restart"/>
              </w:tcPr>
              <w:p w:rsidR="003D068A" w:rsidRPr="005178C8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должност</w:t>
                </w: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ей</w:t>
                </w:r>
              </w:p>
            </w:tc>
            <w:tc>
              <w:tcPr>
                <w:tcW w:w="4394" w:type="dxa"/>
                <w:gridSpan w:val="6"/>
              </w:tcPr>
              <w:p w:rsidR="003D068A" w:rsidRPr="005178C8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2127" w:type="dxa"/>
                <w:gridSpan w:val="3"/>
                <w:vMerge w:val="restart"/>
              </w:tcPr>
              <w:p w:rsidR="003D068A" w:rsidRPr="005178C8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3D068A" w:rsidRPr="003D068A" w:rsidTr="00A36B24">
            <w:tc>
              <w:tcPr>
                <w:tcW w:w="2972" w:type="dxa"/>
                <w:vMerge/>
              </w:tcPr>
              <w:p w:rsidR="003D068A" w:rsidRPr="003D068A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2126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2127" w:type="dxa"/>
                <w:gridSpan w:val="3"/>
                <w:vMerge/>
              </w:tcPr>
              <w:p w:rsidR="003D068A" w:rsidRPr="003D068A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3D068A" w:rsidRPr="005178C8" w:rsidTr="00A36B24">
            <w:trPr>
              <w:cantSplit/>
              <w:trHeight w:val="3508"/>
            </w:trPr>
            <w:tc>
              <w:tcPr>
                <w:tcW w:w="2972" w:type="dxa"/>
                <w:vMerge/>
                <w:textDirection w:val="btLr"/>
              </w:tcPr>
              <w:p w:rsidR="003D068A" w:rsidRPr="005178C8" w:rsidRDefault="003D068A" w:rsidP="003D068A">
                <w:pPr>
                  <w:ind w:left="29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567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врач (директор, зав. отделением)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спортивной медицине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хирург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педиатр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кардиолог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невролог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офтальмолог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ортопед-травматолог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отоларинголог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ЛФК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стоматолог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клинической лаборатории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функциональной диагностики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физиотерапевт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Фельдшер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(медицинская сестра)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Другие специалисты**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указать сведения о ВФД или организации, осуществляющей функции 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регионального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ВФД (центр спортивной медицины и т.п.)</w:t>
          </w:r>
        </w:p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**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>указать какие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3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Диспансерное наблюдение за лицами, занимающимися физической культурой и спортом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2547"/>
            <w:gridCol w:w="1134"/>
            <w:gridCol w:w="1333"/>
            <w:gridCol w:w="1111"/>
            <w:gridCol w:w="1180"/>
            <w:gridCol w:w="1111"/>
            <w:gridCol w:w="929"/>
          </w:tblGrid>
          <w:tr w:rsidR="00410C7E" w:rsidRPr="005178C8" w:rsidTr="00410C7E">
            <w:tc>
              <w:tcPr>
                <w:tcW w:w="2547" w:type="dxa"/>
                <w:vMerge w:val="restart"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 w:val="restart"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Прошли углубленное медицинское обследование</w:t>
                </w:r>
              </w:p>
            </w:tc>
            <w:tc>
              <w:tcPr>
                <w:tcW w:w="4331" w:type="dxa"/>
                <w:gridSpan w:val="4"/>
              </w:tcPr>
              <w:p w:rsidR="005178C8" w:rsidRPr="005178C8" w:rsidRDefault="00410C7E" w:rsidP="00410C7E">
                <w:pPr>
                  <w:ind w:left="-2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10C7E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 них</w:t>
                </w:r>
              </w:p>
            </w:tc>
          </w:tr>
          <w:tr w:rsidR="00410C7E" w:rsidRPr="005178C8" w:rsidTr="00410C7E">
            <w:tc>
              <w:tcPr>
                <w:tcW w:w="2547" w:type="dxa"/>
                <w:vMerge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91" w:type="dxa"/>
                <w:gridSpan w:val="2"/>
              </w:tcPr>
              <w:p w:rsidR="005178C8" w:rsidRPr="005178C8" w:rsidRDefault="005178C8" w:rsidP="00410C7E">
                <w:pPr>
                  <w:ind w:left="-1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нуждались в лечении</w:t>
                </w:r>
              </w:p>
            </w:tc>
            <w:tc>
              <w:tcPr>
                <w:tcW w:w="2040" w:type="dxa"/>
                <w:gridSpan w:val="2"/>
              </w:tcPr>
              <w:p w:rsidR="005178C8" w:rsidRPr="005178C8" w:rsidRDefault="005178C8" w:rsidP="00410C7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закончили лечение</w:t>
                </w:r>
              </w:p>
            </w:tc>
          </w:tr>
          <w:tr w:rsidR="00410C7E" w:rsidRPr="00410C7E" w:rsidTr="00410C7E">
            <w:tc>
              <w:tcPr>
                <w:tcW w:w="2547" w:type="dxa"/>
                <w:vMerge/>
              </w:tcPr>
              <w:p w:rsidR="00410C7E" w:rsidRPr="005178C8" w:rsidRDefault="00410C7E" w:rsidP="00410C7E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333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180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929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410C7E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Человек, всего – в т.ч.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спортсмены сборных команд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учащиеся ДЮСШ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спортивных секциях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группах ОФП, «здоровья» и др.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6422A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B120F" w:rsidRPr="003B120F" w:rsidRDefault="003B120F" w:rsidP="003B120F">
          <w:pPr>
            <w:spacing w:after="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Деятельность врачебно-физкультурного диспансера, центра лечебной физкультуры и спортивной медицины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11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наличие координационного совета (межведомственного совета, рабочей группы) (указать название, когда и кем утвержден, состав)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число рабочих встреч (заседаний)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тематика обсуждаемых вопросов, утвержденные решения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программы и проекты, реализуемые с участием ВФД (число, название)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Оздоровление детей и молодежи на этапах физического воспитания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мероприятия, разработанные и реализуемые в данном направлении (перечислить)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Повышение эффективности использования средств физической культуры, в т.ч. лечебной физкультуры, для сохранения и восстановления здоровья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показатели (индикаторы) для оценки эффективности средств физической культуры (при наличии – 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наличие мониторинга эффективности реализуемых мер (какие показатели оцениваются, исполнители, кратность предоставления)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средства физической культуры, используемые для сохранения и восстановления здоровья населения (указать какие мероприятия проводятся – название, количество, какие организации вовлечены в работу)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 xml:space="preserve">Проведение консультативного приема населения различных возрастных групп с выдачей рекомендаций по оздоровительным двигательным </w:t>
                </w: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>режимам, закаливанию, применению средств и методов физической культуры и спорта в целях укрепления здоровья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4.1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консультаций,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них, консультировано детей (0-17 лет)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методических материалов (документов),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5.1 – число методических материалов (документов), разработанных для организации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тематика разработанных методических материалов (документов)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организаций, для которых разрабатывались материалы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распорядительных и методических материалов,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6.1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ВФД (отделений, кабинетов)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медицинских пунктов учреждений и организаций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Проведение мероприятий по формированию здорового образа жизни, оздоровлению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организация и участие в проведении массовых мероприятий, акций, круглых столов, научно-практических конференций и т.п по вопросам формирования здорового образа жизни и оздоровлению населения (указать число, тематику, количество участников)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8.1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медицинских учреждений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образовательных учреждений различного уровня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предложений, уровень внесения (федеральный, региональный, муниципальный)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9.2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лечебно-диагностических технологий, внедренных в практическую деятельность (название, область внедрения)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Другие мероприятия в области общественного здоровья, разработанные и организованные при участии </w:t>
                </w:r>
                <w:r w:rsidR="004175C5"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специалистов врачебно-физкультурного диспансера, центра лечебной физкультуры и спортивной медицины (указать какие)</w:t>
                </w:r>
              </w:p>
            </w:tc>
          </w:tr>
        </w:tbl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Исполнитель</w:t>
          </w:r>
          <w:r w:rsidR="004175C5" w:rsidRPr="004175C5">
            <w:rPr>
              <w:rFonts w:ascii="Times New Roman" w:hAnsi="Times New Roman" w:cs="Times New Roman"/>
              <w:b/>
              <w:sz w:val="24"/>
              <w:szCs w:val="24"/>
            </w:rPr>
            <w:t xml:space="preserve"> (лицо, ответственное за предоставление отчета)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Контактный телефон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Электронный адрес</w:t>
          </w:r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Pr="00DF0C76" w:rsidRDefault="00DF0C76" w:rsidP="00DF0C76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ПРИЛОЖЕНИЕ 1</w:t>
          </w:r>
        </w:p>
        <w:p w:rsidR="00DF0C76" w:rsidRDefault="00DF0C76" w:rsidP="00DF0C7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t>Рекомендации по заполнению формы №53 отраслевого статистического наблюдения «Отчет о медицинском наблюдении за лицами, занимающимися физической культурой и спортом»</w:t>
          </w:r>
        </w:p>
        <w:p w:rsidR="00DF0C76" w:rsidRDefault="00627C85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68628A19">
                <wp:extent cx="4572635" cy="3429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7C85" w:rsidRDefault="002D64D0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18AFA517" wp14:editId="7EF9DE48">
                <wp:extent cx="4572638" cy="3429479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Pr="002D64D0" w:rsidRDefault="00627C85" w:rsidP="002D64D0">
          <w:pPr>
            <w:ind w:left="708" w:firstLine="708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Стр. 01 = стр. 02+03+04+05</w:t>
          </w: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27C85" w:rsidRDefault="004717B6" w:rsidP="002D64D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lastRenderedPageBreak/>
            <w:drawing>
              <wp:inline distT="0" distB="0" distL="0" distR="0" wp14:anchorId="7A2EBA3B">
                <wp:extent cx="4572635" cy="34296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7B6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 6 ≤ гр. 4 по стр. 01, 02, 03</w:t>
          </w:r>
        </w:p>
        <w:p w:rsidR="002D64D0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Гр.7 ≤ гр. 6 по стр. 01, 02, 03</w:t>
          </w:r>
        </w:p>
        <w:p w:rsidR="002D64D0" w:rsidRDefault="002D64D0" w:rsidP="002D64D0">
          <w:pPr>
            <w:ind w:firstLine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A304AA3" wp14:editId="6B681E80">
                <wp:extent cx="4572638" cy="3429479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354A75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Default="00F567A3" w:rsidP="00F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медицинском наблюдении за лицами, занимающимися физической культурой и спортом</w:t>
      </w:r>
      <w:r w:rsidR="00CD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4175C5">
        <w:rPr>
          <w:rFonts w:ascii="Times New Roman" w:hAnsi="Times New Roman" w:cs="Times New Roman"/>
          <w:b/>
          <w:sz w:val="24"/>
          <w:szCs w:val="24"/>
        </w:rPr>
        <w:t>9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Формат 104х86/16. 7,75 у.п.л.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75" w:rsidRDefault="00354A75" w:rsidP="006874C5">
      <w:pPr>
        <w:spacing w:after="0" w:line="240" w:lineRule="auto"/>
      </w:pPr>
      <w:r>
        <w:separator/>
      </w:r>
    </w:p>
  </w:endnote>
  <w:endnote w:type="continuationSeparator" w:id="0">
    <w:p w:rsidR="00354A75" w:rsidRDefault="00354A75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442E4F" w:rsidRDefault="00442E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41">
          <w:rPr>
            <w:noProof/>
          </w:rPr>
          <w:t>1</w:t>
        </w:r>
        <w:r>
          <w:fldChar w:fldCharType="end"/>
        </w:r>
      </w:p>
    </w:sdtContent>
  </w:sdt>
  <w:p w:rsidR="00442E4F" w:rsidRDefault="00442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75" w:rsidRDefault="00354A75" w:rsidP="006874C5">
      <w:pPr>
        <w:spacing w:after="0" w:line="240" w:lineRule="auto"/>
      </w:pPr>
      <w:r>
        <w:separator/>
      </w:r>
    </w:p>
  </w:footnote>
  <w:footnote w:type="continuationSeparator" w:id="0">
    <w:p w:rsidR="00354A75" w:rsidRDefault="00354A75" w:rsidP="0068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47"/>
    <w:multiLevelType w:val="hybridMultilevel"/>
    <w:tmpl w:val="A3847FF2"/>
    <w:lvl w:ilvl="0" w:tplc="54BE5BD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958C9"/>
    <w:rsid w:val="00295AA7"/>
    <w:rsid w:val="002A2B43"/>
    <w:rsid w:val="002D64D0"/>
    <w:rsid w:val="002F3DBB"/>
    <w:rsid w:val="002F631E"/>
    <w:rsid w:val="00344DEC"/>
    <w:rsid w:val="00354A75"/>
    <w:rsid w:val="00355C06"/>
    <w:rsid w:val="0036169F"/>
    <w:rsid w:val="00395EE8"/>
    <w:rsid w:val="003A7182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17B6"/>
    <w:rsid w:val="00477AAD"/>
    <w:rsid w:val="004B45E8"/>
    <w:rsid w:val="004D4D34"/>
    <w:rsid w:val="004D7FD1"/>
    <w:rsid w:val="004F0CF7"/>
    <w:rsid w:val="005178C8"/>
    <w:rsid w:val="0052243B"/>
    <w:rsid w:val="0052645F"/>
    <w:rsid w:val="00551C35"/>
    <w:rsid w:val="00553E15"/>
    <w:rsid w:val="00571BE9"/>
    <w:rsid w:val="00597238"/>
    <w:rsid w:val="005A49E8"/>
    <w:rsid w:val="005C5AFD"/>
    <w:rsid w:val="005E6F96"/>
    <w:rsid w:val="00605C37"/>
    <w:rsid w:val="00614A2A"/>
    <w:rsid w:val="00627C85"/>
    <w:rsid w:val="00633C7D"/>
    <w:rsid w:val="0063735B"/>
    <w:rsid w:val="006422AD"/>
    <w:rsid w:val="006564D6"/>
    <w:rsid w:val="00656D4C"/>
    <w:rsid w:val="0067233C"/>
    <w:rsid w:val="006874C5"/>
    <w:rsid w:val="006A437D"/>
    <w:rsid w:val="006E22CC"/>
    <w:rsid w:val="006E23BF"/>
    <w:rsid w:val="006E304B"/>
    <w:rsid w:val="006E4370"/>
    <w:rsid w:val="00726F05"/>
    <w:rsid w:val="00730FFF"/>
    <w:rsid w:val="00733969"/>
    <w:rsid w:val="00734CEA"/>
    <w:rsid w:val="007453CF"/>
    <w:rsid w:val="007D0E42"/>
    <w:rsid w:val="007D1D55"/>
    <w:rsid w:val="007E1CA8"/>
    <w:rsid w:val="007E5C3C"/>
    <w:rsid w:val="00832282"/>
    <w:rsid w:val="00833B4D"/>
    <w:rsid w:val="008624C4"/>
    <w:rsid w:val="00865587"/>
    <w:rsid w:val="0088766F"/>
    <w:rsid w:val="00892624"/>
    <w:rsid w:val="008B39B7"/>
    <w:rsid w:val="008D46F8"/>
    <w:rsid w:val="008E6835"/>
    <w:rsid w:val="00965268"/>
    <w:rsid w:val="00A003B3"/>
    <w:rsid w:val="00A30A4E"/>
    <w:rsid w:val="00AA253D"/>
    <w:rsid w:val="00AF1ACC"/>
    <w:rsid w:val="00B04D91"/>
    <w:rsid w:val="00B36F21"/>
    <w:rsid w:val="00B64F9A"/>
    <w:rsid w:val="00B93BF8"/>
    <w:rsid w:val="00B95FD3"/>
    <w:rsid w:val="00BB1487"/>
    <w:rsid w:val="00BC0CBE"/>
    <w:rsid w:val="00BE0601"/>
    <w:rsid w:val="00C4039C"/>
    <w:rsid w:val="00C63140"/>
    <w:rsid w:val="00C67744"/>
    <w:rsid w:val="00C76E37"/>
    <w:rsid w:val="00C82EA2"/>
    <w:rsid w:val="00CB3414"/>
    <w:rsid w:val="00CC327A"/>
    <w:rsid w:val="00CD6349"/>
    <w:rsid w:val="00D03AD2"/>
    <w:rsid w:val="00D753A9"/>
    <w:rsid w:val="00DD003F"/>
    <w:rsid w:val="00DF0C76"/>
    <w:rsid w:val="00E000F1"/>
    <w:rsid w:val="00E20147"/>
    <w:rsid w:val="00E4277E"/>
    <w:rsid w:val="00E70452"/>
    <w:rsid w:val="00EF3466"/>
    <w:rsid w:val="00EF4FCE"/>
    <w:rsid w:val="00F51054"/>
    <w:rsid w:val="00F567A3"/>
    <w:rsid w:val="00F81B41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РМИАЦ</cp:lastModifiedBy>
  <cp:revision>2</cp:revision>
  <cp:lastPrinted>2020-12-03T10:35:00Z</cp:lastPrinted>
  <dcterms:created xsi:type="dcterms:W3CDTF">2021-01-14T10:18:00Z</dcterms:created>
  <dcterms:modified xsi:type="dcterms:W3CDTF">2021-01-14T10:18:00Z</dcterms:modified>
</cp:coreProperties>
</file>